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4462" w14:textId="77777777" w:rsidR="00720B72" w:rsidRDefault="00BC299E">
      <w:pPr>
        <w:spacing w:after="0" w:line="272" w:lineRule="auto"/>
        <w:ind w:left="360" w:right="4279" w:firstLine="0"/>
        <w:jc w:val="left"/>
      </w:pPr>
      <w:r>
        <w:rPr>
          <w:sz w:val="22"/>
        </w:rPr>
        <w:t xml:space="preserve">  </w:t>
      </w:r>
    </w:p>
    <w:p w14:paraId="4C39466E" w14:textId="77777777" w:rsidR="00720B72" w:rsidRDefault="00BC299E">
      <w:pPr>
        <w:spacing w:after="0" w:line="259" w:lineRule="auto"/>
        <w:ind w:left="416" w:right="0" w:firstLine="0"/>
        <w:jc w:val="center"/>
      </w:pPr>
      <w:r>
        <w:rPr>
          <w:noProof/>
        </w:rPr>
        <w:drawing>
          <wp:inline distT="0" distB="0" distL="0" distR="0" wp14:anchorId="674073E8" wp14:editId="2EAB72D6">
            <wp:extent cx="2552700" cy="25527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2552700" cy="2552700"/>
                    </a:xfrm>
                    <a:prstGeom prst="rect">
                      <a:avLst/>
                    </a:prstGeom>
                  </pic:spPr>
                </pic:pic>
              </a:graphicData>
            </a:graphic>
          </wp:inline>
        </w:drawing>
      </w:r>
      <w:r>
        <w:rPr>
          <w:sz w:val="22"/>
        </w:rPr>
        <w:t xml:space="preserve"> </w:t>
      </w:r>
    </w:p>
    <w:p w14:paraId="4C4FDA34" w14:textId="77777777" w:rsidR="00720B72" w:rsidRDefault="00BC299E">
      <w:pPr>
        <w:spacing w:after="175" w:line="259" w:lineRule="auto"/>
        <w:ind w:left="360" w:right="0" w:firstLine="0"/>
        <w:jc w:val="left"/>
      </w:pPr>
      <w:r>
        <w:rPr>
          <w:sz w:val="22"/>
        </w:rPr>
        <w:t xml:space="preserve"> </w:t>
      </w:r>
    </w:p>
    <w:p w14:paraId="2E72DA7A" w14:textId="77777777" w:rsidR="00720B72" w:rsidRDefault="00BC299E">
      <w:pPr>
        <w:spacing w:after="172" w:line="259" w:lineRule="auto"/>
        <w:ind w:left="360" w:right="0" w:firstLine="0"/>
        <w:jc w:val="left"/>
      </w:pPr>
      <w:r>
        <w:rPr>
          <w:sz w:val="22"/>
        </w:rPr>
        <w:t xml:space="preserve"> </w:t>
      </w:r>
    </w:p>
    <w:p w14:paraId="07344F25" w14:textId="77777777" w:rsidR="00720B72" w:rsidRDefault="00BC299E">
      <w:pPr>
        <w:spacing w:after="691" w:line="259" w:lineRule="auto"/>
        <w:ind w:left="360" w:right="0" w:firstLine="0"/>
        <w:jc w:val="left"/>
      </w:pPr>
      <w:r>
        <w:rPr>
          <w:sz w:val="22"/>
        </w:rPr>
        <w:t xml:space="preserve"> </w:t>
      </w:r>
    </w:p>
    <w:p w14:paraId="7CCCE33A" w14:textId="77777777" w:rsidR="00720B72" w:rsidRDefault="00BC299E">
      <w:pPr>
        <w:spacing w:after="0" w:line="253" w:lineRule="auto"/>
        <w:ind w:left="0" w:right="0" w:firstLine="0"/>
        <w:jc w:val="center"/>
      </w:pPr>
      <w:r>
        <w:rPr>
          <w:sz w:val="72"/>
        </w:rPr>
        <w:t xml:space="preserve">Internet and Responsible Use Policy </w:t>
      </w:r>
    </w:p>
    <w:p w14:paraId="5B362F64" w14:textId="77777777" w:rsidR="00720B72" w:rsidRDefault="00BC299E">
      <w:pPr>
        <w:spacing w:after="175" w:line="259" w:lineRule="auto"/>
        <w:ind w:left="360" w:right="0" w:firstLine="0"/>
        <w:jc w:val="left"/>
      </w:pPr>
      <w:r>
        <w:rPr>
          <w:sz w:val="22"/>
        </w:rPr>
        <w:t xml:space="preserve"> </w:t>
      </w:r>
    </w:p>
    <w:p w14:paraId="48C4EAF7" w14:textId="77777777" w:rsidR="00720B72" w:rsidRDefault="00BC299E">
      <w:pPr>
        <w:spacing w:after="172" w:line="259" w:lineRule="auto"/>
        <w:ind w:left="402" w:right="0" w:firstLine="0"/>
        <w:jc w:val="center"/>
      </w:pPr>
      <w:r>
        <w:rPr>
          <w:color w:val="A8A400"/>
          <w:sz w:val="22"/>
        </w:rPr>
        <w:t xml:space="preserve"> </w:t>
      </w:r>
    </w:p>
    <w:p w14:paraId="4576E530" w14:textId="77777777" w:rsidR="00720B72" w:rsidRDefault="00BC299E">
      <w:pPr>
        <w:spacing w:after="175" w:line="259" w:lineRule="auto"/>
        <w:ind w:left="402" w:right="0" w:firstLine="0"/>
        <w:jc w:val="center"/>
      </w:pPr>
      <w:r>
        <w:rPr>
          <w:color w:val="A8A400"/>
          <w:sz w:val="22"/>
        </w:rPr>
        <w:t xml:space="preserve"> </w:t>
      </w:r>
    </w:p>
    <w:p w14:paraId="7D434C02" w14:textId="77777777" w:rsidR="00720B72" w:rsidRDefault="00BC299E">
      <w:pPr>
        <w:spacing w:after="0" w:line="259" w:lineRule="auto"/>
        <w:ind w:left="402" w:right="0" w:firstLine="0"/>
        <w:jc w:val="center"/>
      </w:pPr>
      <w:r>
        <w:rPr>
          <w:color w:val="A8A400"/>
          <w:sz w:val="22"/>
        </w:rPr>
        <w:t xml:space="preserve"> </w:t>
      </w:r>
    </w:p>
    <w:tbl>
      <w:tblPr>
        <w:tblStyle w:val="TableGrid"/>
        <w:tblW w:w="6520" w:type="dxa"/>
        <w:tblInd w:w="1278" w:type="dxa"/>
        <w:tblCellMar>
          <w:top w:w="0" w:type="dxa"/>
          <w:left w:w="107" w:type="dxa"/>
          <w:bottom w:w="0" w:type="dxa"/>
          <w:right w:w="103" w:type="dxa"/>
        </w:tblCellMar>
        <w:tblLook w:val="04A0" w:firstRow="1" w:lastRow="0" w:firstColumn="1" w:lastColumn="0" w:noHBand="0" w:noVBand="1"/>
      </w:tblPr>
      <w:tblGrid>
        <w:gridCol w:w="2407"/>
        <w:gridCol w:w="4113"/>
      </w:tblGrid>
      <w:tr w:rsidR="00720B72" w14:paraId="06B3AB92" w14:textId="77777777">
        <w:trPr>
          <w:trHeight w:val="592"/>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C7E64F" w14:textId="77777777" w:rsidR="00720B72" w:rsidRDefault="00BC299E">
            <w:pPr>
              <w:spacing w:after="0" w:line="259" w:lineRule="auto"/>
              <w:ind w:left="0" w:right="0" w:firstLine="0"/>
            </w:pPr>
            <w:r>
              <w:rPr>
                <w:sz w:val="28"/>
              </w:rPr>
              <w:t xml:space="preserve">Approval Level: </w:t>
            </w:r>
          </w:p>
        </w:tc>
        <w:tc>
          <w:tcPr>
            <w:tcW w:w="4112" w:type="dxa"/>
            <w:tcBorders>
              <w:top w:val="single" w:sz="4" w:space="0" w:color="000000"/>
              <w:left w:val="single" w:sz="4" w:space="0" w:color="000000"/>
              <w:bottom w:val="single" w:sz="4" w:space="0" w:color="000000"/>
              <w:right w:val="single" w:sz="4" w:space="0" w:color="000000"/>
            </w:tcBorders>
            <w:vAlign w:val="center"/>
          </w:tcPr>
          <w:p w14:paraId="24DB28A9" w14:textId="77777777" w:rsidR="00720B72" w:rsidRDefault="00BC299E">
            <w:pPr>
              <w:spacing w:after="0" w:line="259" w:lineRule="auto"/>
              <w:ind w:left="0" w:right="4" w:firstLine="0"/>
              <w:jc w:val="center"/>
            </w:pPr>
            <w:r>
              <w:rPr>
                <w:sz w:val="28"/>
              </w:rPr>
              <w:t xml:space="preserve">Governing Body </w:t>
            </w:r>
          </w:p>
        </w:tc>
      </w:tr>
      <w:tr w:rsidR="00720B72" w14:paraId="64463B9D" w14:textId="77777777">
        <w:trPr>
          <w:trHeight w:val="594"/>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C9C127" w14:textId="77777777" w:rsidR="00720B72" w:rsidRDefault="00BC299E">
            <w:pPr>
              <w:spacing w:after="0" w:line="259" w:lineRule="auto"/>
              <w:ind w:left="0" w:right="0" w:firstLine="0"/>
              <w:jc w:val="left"/>
            </w:pPr>
            <w:r>
              <w:rPr>
                <w:sz w:val="28"/>
              </w:rPr>
              <w:t xml:space="preserve">Date Agreed: </w:t>
            </w:r>
          </w:p>
        </w:tc>
        <w:tc>
          <w:tcPr>
            <w:tcW w:w="4112" w:type="dxa"/>
            <w:tcBorders>
              <w:top w:val="single" w:sz="4" w:space="0" w:color="000000"/>
              <w:left w:val="single" w:sz="4" w:space="0" w:color="000000"/>
              <w:bottom w:val="single" w:sz="4" w:space="0" w:color="000000"/>
              <w:right w:val="single" w:sz="4" w:space="0" w:color="000000"/>
            </w:tcBorders>
            <w:vAlign w:val="center"/>
          </w:tcPr>
          <w:p w14:paraId="1803C917" w14:textId="77777777" w:rsidR="00720B72" w:rsidRDefault="00BC299E">
            <w:pPr>
              <w:spacing w:after="0" w:line="259" w:lineRule="auto"/>
              <w:ind w:left="1" w:right="0" w:firstLine="0"/>
              <w:jc w:val="center"/>
            </w:pPr>
            <w:r>
              <w:rPr>
                <w:sz w:val="28"/>
              </w:rPr>
              <w:t xml:space="preserve">Spring Term 2022 </w:t>
            </w:r>
          </w:p>
        </w:tc>
      </w:tr>
      <w:tr w:rsidR="00720B72" w14:paraId="4957A741"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9E214" w14:textId="77777777" w:rsidR="00720B72" w:rsidRDefault="00BC299E">
            <w:pPr>
              <w:spacing w:after="0" w:line="259" w:lineRule="auto"/>
              <w:ind w:left="0" w:right="0" w:firstLine="0"/>
              <w:jc w:val="left"/>
            </w:pPr>
            <w:r>
              <w:rPr>
                <w:sz w:val="28"/>
              </w:rPr>
              <w:t xml:space="preserve">Next Review: </w:t>
            </w:r>
          </w:p>
        </w:tc>
        <w:tc>
          <w:tcPr>
            <w:tcW w:w="4112" w:type="dxa"/>
            <w:tcBorders>
              <w:top w:val="single" w:sz="4" w:space="0" w:color="000000"/>
              <w:left w:val="single" w:sz="4" w:space="0" w:color="000000"/>
              <w:bottom w:val="single" w:sz="4" w:space="0" w:color="000000"/>
              <w:right w:val="single" w:sz="4" w:space="0" w:color="000000"/>
            </w:tcBorders>
            <w:vAlign w:val="center"/>
          </w:tcPr>
          <w:p w14:paraId="7A13169E" w14:textId="751A0AC1" w:rsidR="00720B72" w:rsidRDefault="00BC299E">
            <w:pPr>
              <w:spacing w:after="0" w:line="259" w:lineRule="auto"/>
              <w:ind w:left="0" w:right="2" w:firstLine="0"/>
              <w:jc w:val="center"/>
            </w:pPr>
            <w:r>
              <w:rPr>
                <w:sz w:val="28"/>
              </w:rPr>
              <w:t>SEPTEMBER 2024</w:t>
            </w:r>
          </w:p>
        </w:tc>
      </w:tr>
    </w:tbl>
    <w:p w14:paraId="42B84C31" w14:textId="77777777" w:rsidR="00720B72" w:rsidRDefault="00BC299E">
      <w:pPr>
        <w:spacing w:after="0" w:line="259" w:lineRule="auto"/>
        <w:ind w:left="0" w:right="0" w:firstLine="0"/>
        <w:jc w:val="left"/>
      </w:pPr>
      <w:r>
        <w:rPr>
          <w:sz w:val="22"/>
        </w:rPr>
        <w:t xml:space="preserve"> </w:t>
      </w:r>
    </w:p>
    <w:p w14:paraId="334FDD00" w14:textId="77777777" w:rsidR="00720B72" w:rsidRDefault="00BC299E">
      <w:pPr>
        <w:spacing w:after="0" w:line="259" w:lineRule="auto"/>
        <w:ind w:left="0" w:right="0" w:firstLine="0"/>
        <w:jc w:val="left"/>
      </w:pPr>
      <w:r>
        <w:rPr>
          <w:sz w:val="22"/>
        </w:rPr>
        <w:t xml:space="preserve"> </w:t>
      </w:r>
    </w:p>
    <w:p w14:paraId="19DE23BE" w14:textId="77777777" w:rsidR="00720B72" w:rsidRDefault="00BC299E">
      <w:pPr>
        <w:spacing w:after="0" w:line="259" w:lineRule="auto"/>
        <w:ind w:left="0" w:right="0" w:firstLine="0"/>
        <w:jc w:val="left"/>
      </w:pPr>
      <w:r>
        <w:rPr>
          <w:sz w:val="22"/>
        </w:rPr>
        <w:t xml:space="preserve"> </w:t>
      </w:r>
    </w:p>
    <w:p w14:paraId="7A0DE239" w14:textId="77777777" w:rsidR="00720B72" w:rsidRDefault="00BC299E">
      <w:pPr>
        <w:spacing w:after="0" w:line="259" w:lineRule="auto"/>
        <w:ind w:left="0" w:right="0" w:firstLine="0"/>
        <w:jc w:val="left"/>
      </w:pPr>
      <w:r>
        <w:rPr>
          <w:sz w:val="22"/>
        </w:rPr>
        <w:t xml:space="preserve"> </w:t>
      </w:r>
    </w:p>
    <w:p w14:paraId="01AC9960" w14:textId="77777777" w:rsidR="00720B72" w:rsidRDefault="00BC299E">
      <w:pPr>
        <w:spacing w:after="0" w:line="259" w:lineRule="auto"/>
        <w:ind w:left="0" w:right="0" w:firstLine="0"/>
        <w:jc w:val="left"/>
      </w:pPr>
      <w:r>
        <w:rPr>
          <w:sz w:val="22"/>
        </w:rPr>
        <w:t xml:space="preserve"> </w:t>
      </w:r>
    </w:p>
    <w:p w14:paraId="5584A44E" w14:textId="77777777" w:rsidR="00720B72" w:rsidRDefault="00BC299E">
      <w:pPr>
        <w:spacing w:after="0" w:line="259" w:lineRule="auto"/>
        <w:ind w:left="58" w:right="0" w:firstLine="0"/>
        <w:jc w:val="center"/>
      </w:pPr>
      <w:r>
        <w:rPr>
          <w:noProof/>
        </w:rPr>
        <w:lastRenderedPageBreak/>
        <w:drawing>
          <wp:inline distT="0" distB="0" distL="0" distR="0" wp14:anchorId="02613BBC" wp14:editId="673D536B">
            <wp:extent cx="1505712" cy="780288"/>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a:stretch>
                      <a:fillRect/>
                    </a:stretch>
                  </pic:blipFill>
                  <pic:spPr>
                    <a:xfrm>
                      <a:off x="0" y="0"/>
                      <a:ext cx="1505712" cy="780288"/>
                    </a:xfrm>
                    <a:prstGeom prst="rect">
                      <a:avLst/>
                    </a:prstGeom>
                  </pic:spPr>
                </pic:pic>
              </a:graphicData>
            </a:graphic>
          </wp:inline>
        </w:drawing>
      </w:r>
      <w:r>
        <w:rPr>
          <w:color w:val="A8A400"/>
          <w:sz w:val="28"/>
        </w:rPr>
        <w:t xml:space="preserve"> </w:t>
      </w:r>
    </w:p>
    <w:p w14:paraId="5CA03986" w14:textId="77777777" w:rsidR="00720B72" w:rsidRDefault="00BC299E">
      <w:pPr>
        <w:pStyle w:val="Heading1"/>
        <w:numPr>
          <w:ilvl w:val="0"/>
          <w:numId w:val="0"/>
        </w:numPr>
        <w:ind w:left="-5"/>
      </w:pPr>
      <w:r>
        <w:t>Contents</w:t>
      </w:r>
      <w:r>
        <w:t xml:space="preserve"> </w:t>
      </w:r>
    </w:p>
    <w:p w14:paraId="09CBBDD2" w14:textId="77777777" w:rsidR="00720B72" w:rsidRDefault="00BC299E">
      <w:pPr>
        <w:spacing w:after="0" w:line="259" w:lineRule="auto"/>
        <w:ind w:left="0" w:right="0" w:firstLine="0"/>
        <w:jc w:val="left"/>
      </w:pPr>
      <w:r>
        <w:t xml:space="preserve"> </w:t>
      </w:r>
    </w:p>
    <w:p w14:paraId="683DE998" w14:textId="77777777" w:rsidR="00720B72" w:rsidRDefault="00BC299E">
      <w:r>
        <w:t>1. Introduction ……...………………….………………………………………. 4 2. Acceptable Use: Internet ………………………………………………… 5 3. Acceptable Use: E-mail ….……</w:t>
      </w:r>
      <w:proofErr w:type="gramStart"/>
      <w:r>
        <w:t>…..</w:t>
      </w:r>
      <w:proofErr w:type="gramEnd"/>
      <w:r>
        <w:t xml:space="preserve">………………..…………………….. 6 </w:t>
      </w:r>
    </w:p>
    <w:p w14:paraId="2A3750ED" w14:textId="77777777" w:rsidR="00720B72" w:rsidRDefault="00BC299E">
      <w:pPr>
        <w:numPr>
          <w:ilvl w:val="0"/>
          <w:numId w:val="1"/>
        </w:numPr>
        <w:ind w:right="0" w:hanging="562"/>
      </w:pPr>
      <w:r>
        <w:t>Acceptable Use: Leaning Platform ….………</w:t>
      </w:r>
      <w:proofErr w:type="gramStart"/>
      <w:r>
        <w:t>…..</w:t>
      </w:r>
      <w:proofErr w:type="gramEnd"/>
      <w:r>
        <w:t xml:space="preserve">……….…………….. </w:t>
      </w:r>
      <w:r>
        <w:tab/>
        <w:t xml:space="preserve">7 </w:t>
      </w:r>
    </w:p>
    <w:p w14:paraId="27284C5F" w14:textId="77777777" w:rsidR="00720B72" w:rsidRDefault="00BC299E">
      <w:pPr>
        <w:numPr>
          <w:ilvl w:val="0"/>
          <w:numId w:val="1"/>
        </w:numPr>
        <w:ind w:right="0" w:hanging="562"/>
      </w:pPr>
      <w:r>
        <w:t>Access to the Internet …...………………….…………………………</w:t>
      </w:r>
      <w:proofErr w:type="gramStart"/>
      <w:r>
        <w:t>…</w:t>
      </w:r>
      <w:r>
        <w:t>..</w:t>
      </w:r>
      <w:proofErr w:type="gramEnd"/>
      <w:r>
        <w:t xml:space="preserve"> 8 6. Pupil’s Use of ICT ……….………………</w:t>
      </w:r>
      <w:proofErr w:type="gramStart"/>
      <w:r>
        <w:t>…..</w:t>
      </w:r>
      <w:proofErr w:type="gramEnd"/>
      <w:r>
        <w:t xml:space="preserve">………………...…………….. 8 </w:t>
      </w:r>
    </w:p>
    <w:p w14:paraId="50069BCC" w14:textId="77777777" w:rsidR="00720B72" w:rsidRDefault="00BC299E">
      <w:pPr>
        <w:numPr>
          <w:ilvl w:val="0"/>
          <w:numId w:val="2"/>
        </w:numPr>
        <w:ind w:right="0" w:hanging="562"/>
      </w:pPr>
      <w:r>
        <w:t>Staff Use of ICT ………………………………………………………</w:t>
      </w:r>
      <w:proofErr w:type="gramStart"/>
      <w:r>
        <w:t>…..</w:t>
      </w:r>
      <w:proofErr w:type="gramEnd"/>
      <w:r>
        <w:t xml:space="preserve">….. </w:t>
      </w:r>
      <w:r>
        <w:tab/>
        <w:t xml:space="preserve">8 </w:t>
      </w:r>
    </w:p>
    <w:p w14:paraId="2893BF4C" w14:textId="77777777" w:rsidR="00720B72" w:rsidRDefault="00BC299E">
      <w:pPr>
        <w:numPr>
          <w:ilvl w:val="0"/>
          <w:numId w:val="2"/>
        </w:numPr>
        <w:ind w:right="0" w:hanging="562"/>
      </w:pPr>
      <w:r>
        <w:t xml:space="preserve">Responsible Internet Use: Rules for Adults ……………………………... </w:t>
      </w:r>
      <w:r>
        <w:tab/>
        <w:t xml:space="preserve">9 </w:t>
      </w:r>
    </w:p>
    <w:p w14:paraId="471E8673" w14:textId="77777777" w:rsidR="00720B72" w:rsidRDefault="00BC299E">
      <w:pPr>
        <w:numPr>
          <w:ilvl w:val="0"/>
          <w:numId w:val="2"/>
        </w:numPr>
        <w:ind w:right="0" w:hanging="562"/>
      </w:pPr>
      <w:r>
        <w:t xml:space="preserve">Responsible Internet Use: Rules for Pupils </w:t>
      </w:r>
      <w:proofErr w:type="gramStart"/>
      <w:r>
        <w:t>…..</w:t>
      </w:r>
      <w:proofErr w:type="gramEnd"/>
      <w:r>
        <w:t xml:space="preserve">………………………….. 10 </w:t>
      </w:r>
    </w:p>
    <w:p w14:paraId="7918BA52" w14:textId="77777777" w:rsidR="00720B72" w:rsidRDefault="00BC299E">
      <w:pPr>
        <w:spacing w:after="0" w:line="249" w:lineRule="auto"/>
        <w:ind w:left="0" w:right="6087" w:firstLine="0"/>
        <w:jc w:val="left"/>
      </w:pPr>
      <w:r>
        <w:t xml:space="preserve"> </w:t>
      </w:r>
      <w:r>
        <w:rPr>
          <w:color w:val="A8A400"/>
          <w:sz w:val="28"/>
        </w:rPr>
        <w:t xml:space="preserve"> </w:t>
      </w:r>
      <w:r>
        <w:rPr>
          <w:color w:val="A8A400"/>
          <w:sz w:val="28"/>
        </w:rPr>
        <w:tab/>
        <w:t xml:space="preserve"> </w:t>
      </w:r>
      <w:r>
        <w:br w:type="page"/>
      </w:r>
    </w:p>
    <w:p w14:paraId="44B0E61B" w14:textId="77777777" w:rsidR="00720B72" w:rsidRDefault="00BC299E">
      <w:pPr>
        <w:spacing w:after="124" w:line="259" w:lineRule="auto"/>
        <w:ind w:left="61" w:right="0" w:firstLine="0"/>
        <w:jc w:val="center"/>
      </w:pPr>
      <w:r>
        <w:rPr>
          <w:noProof/>
        </w:rPr>
        <w:lastRenderedPageBreak/>
        <w:drawing>
          <wp:inline distT="0" distB="0" distL="0" distR="0" wp14:anchorId="36B60B96" wp14:editId="00E75090">
            <wp:extent cx="2735580" cy="1824228"/>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9"/>
                    <a:stretch>
                      <a:fillRect/>
                    </a:stretch>
                  </pic:blipFill>
                  <pic:spPr>
                    <a:xfrm>
                      <a:off x="0" y="0"/>
                      <a:ext cx="2735580" cy="1824228"/>
                    </a:xfrm>
                    <a:prstGeom prst="rect">
                      <a:avLst/>
                    </a:prstGeom>
                  </pic:spPr>
                </pic:pic>
              </a:graphicData>
            </a:graphic>
          </wp:inline>
        </w:drawing>
      </w:r>
      <w:r>
        <w:t xml:space="preserve"> </w:t>
      </w:r>
    </w:p>
    <w:p w14:paraId="51787FA3" w14:textId="77777777" w:rsidR="00720B72" w:rsidRDefault="00BC299E">
      <w:pPr>
        <w:ind w:left="10" w:right="0"/>
      </w:pPr>
      <w:r>
        <w:t xml:space="preserve">At REAch2, our actions and our intentions as school leaders are guided by our Touchstones:  </w:t>
      </w:r>
    </w:p>
    <w:p w14:paraId="16C5644A" w14:textId="77777777" w:rsidR="00720B72" w:rsidRDefault="00BC299E">
      <w:pPr>
        <w:spacing w:after="0" w:line="259" w:lineRule="auto"/>
        <w:ind w:left="0" w:right="0" w:firstLine="0"/>
        <w:jc w:val="left"/>
      </w:pPr>
      <w:r>
        <w:t xml:space="preserve"> </w:t>
      </w:r>
    </w:p>
    <w:tbl>
      <w:tblPr>
        <w:tblStyle w:val="TableGrid"/>
        <w:tblW w:w="9282" w:type="dxa"/>
        <w:tblInd w:w="0" w:type="dxa"/>
        <w:tblCellMar>
          <w:top w:w="0" w:type="dxa"/>
          <w:left w:w="0" w:type="dxa"/>
          <w:bottom w:w="0" w:type="dxa"/>
          <w:right w:w="0" w:type="dxa"/>
        </w:tblCellMar>
        <w:tblLook w:val="04A0" w:firstRow="1" w:lastRow="0" w:firstColumn="1" w:lastColumn="0" w:noHBand="0" w:noVBand="1"/>
      </w:tblPr>
      <w:tblGrid>
        <w:gridCol w:w="1697"/>
        <w:gridCol w:w="7585"/>
      </w:tblGrid>
      <w:tr w:rsidR="00720B72" w14:paraId="3F8ABEB7" w14:textId="77777777">
        <w:trPr>
          <w:trHeight w:val="1589"/>
        </w:trPr>
        <w:tc>
          <w:tcPr>
            <w:tcW w:w="9282" w:type="dxa"/>
            <w:gridSpan w:val="2"/>
            <w:tcBorders>
              <w:top w:val="nil"/>
              <w:left w:val="nil"/>
              <w:bottom w:val="nil"/>
              <w:right w:val="nil"/>
            </w:tcBorders>
          </w:tcPr>
          <w:p w14:paraId="2DA516B8" w14:textId="77777777" w:rsidR="00720B72" w:rsidRDefault="00BC299E">
            <w:pPr>
              <w:spacing w:after="0" w:line="274" w:lineRule="auto"/>
              <w:ind w:left="828" w:right="66" w:hanging="720"/>
            </w:pPr>
            <w:proofErr w:type="gramStart"/>
            <w:r>
              <w:rPr>
                <w:color w:val="2E74B5"/>
              </w:rPr>
              <w:t xml:space="preserve">Integrity  </w:t>
            </w:r>
            <w:r>
              <w:t>We</w:t>
            </w:r>
            <w:proofErr w:type="gramEnd"/>
            <w:r>
              <w:t xml:space="preserve"> recognise that we lead by example and if we want children </w:t>
            </w:r>
            <w:r>
              <w:rPr>
                <w:color w:val="2E74B5"/>
              </w:rPr>
              <w:t xml:space="preserve"> </w:t>
            </w:r>
            <w:r>
              <w:t xml:space="preserve">to grow up to behave appropriately and with integrity then we must model this behaviour.  </w:t>
            </w:r>
          </w:p>
          <w:p w14:paraId="31654E49" w14:textId="77777777" w:rsidR="00720B72" w:rsidRDefault="00BC299E">
            <w:pPr>
              <w:spacing w:after="19" w:line="259" w:lineRule="auto"/>
              <w:ind w:left="1918" w:right="0" w:firstLine="0"/>
              <w:jc w:val="left"/>
            </w:pPr>
            <w:r>
              <w:t xml:space="preserve"> </w:t>
            </w:r>
          </w:p>
          <w:p w14:paraId="16791E43" w14:textId="77777777" w:rsidR="00720B72" w:rsidRDefault="00BC299E">
            <w:pPr>
              <w:spacing w:after="0" w:line="259" w:lineRule="auto"/>
              <w:ind w:left="108" w:right="0" w:firstLine="0"/>
            </w:pPr>
            <w:proofErr w:type="gramStart"/>
            <w:r>
              <w:rPr>
                <w:color w:val="2E74B5"/>
              </w:rPr>
              <w:t xml:space="preserve">Responsibility  </w:t>
            </w:r>
            <w:r>
              <w:t>We</w:t>
            </w:r>
            <w:proofErr w:type="gramEnd"/>
            <w:r>
              <w:t xml:space="preserve"> act judiciously with sensitivity and care. We don’t make </w:t>
            </w:r>
          </w:p>
        </w:tc>
      </w:tr>
      <w:tr w:rsidR="00720B72" w14:paraId="0E9B28CD" w14:textId="77777777">
        <w:trPr>
          <w:trHeight w:val="911"/>
        </w:trPr>
        <w:tc>
          <w:tcPr>
            <w:tcW w:w="1697" w:type="dxa"/>
            <w:tcBorders>
              <w:top w:val="nil"/>
              <w:left w:val="nil"/>
              <w:bottom w:val="nil"/>
              <w:right w:val="nil"/>
            </w:tcBorders>
          </w:tcPr>
          <w:p w14:paraId="48C34C2B" w14:textId="77777777" w:rsidR="00720B72" w:rsidRDefault="00BC299E">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074DF7B9" w14:textId="77777777" w:rsidR="00720B72" w:rsidRDefault="00BC299E">
            <w:pPr>
              <w:spacing w:after="2" w:line="273" w:lineRule="auto"/>
              <w:ind w:left="221" w:right="0" w:firstLine="0"/>
            </w:pPr>
            <w:r>
              <w:t xml:space="preserve">excuses, but mindfully answer for actions and continually seek to make improvements.  </w:t>
            </w:r>
          </w:p>
          <w:p w14:paraId="55252F79" w14:textId="77777777" w:rsidR="00720B72" w:rsidRDefault="00BC299E">
            <w:pPr>
              <w:spacing w:after="0" w:line="259" w:lineRule="auto"/>
              <w:ind w:left="221" w:right="0" w:firstLine="0"/>
              <w:jc w:val="left"/>
            </w:pPr>
            <w:r>
              <w:t xml:space="preserve"> </w:t>
            </w:r>
          </w:p>
        </w:tc>
      </w:tr>
      <w:tr w:rsidR="00720B72" w14:paraId="3F0B288D" w14:textId="77777777">
        <w:trPr>
          <w:trHeight w:val="1270"/>
        </w:trPr>
        <w:tc>
          <w:tcPr>
            <w:tcW w:w="1697" w:type="dxa"/>
            <w:tcBorders>
              <w:top w:val="nil"/>
              <w:left w:val="nil"/>
              <w:bottom w:val="nil"/>
              <w:right w:val="nil"/>
            </w:tcBorders>
          </w:tcPr>
          <w:p w14:paraId="7178ECE7" w14:textId="77777777" w:rsidR="00720B72" w:rsidRDefault="00BC299E">
            <w:pPr>
              <w:spacing w:after="16" w:line="259" w:lineRule="auto"/>
              <w:ind w:left="108" w:right="0" w:firstLine="0"/>
              <w:jc w:val="left"/>
            </w:pPr>
            <w:r>
              <w:rPr>
                <w:color w:val="2E74B5"/>
              </w:rPr>
              <w:t xml:space="preserve">Inclusion  </w:t>
            </w:r>
          </w:p>
          <w:p w14:paraId="47254F1B" w14:textId="77777777" w:rsidR="00720B72" w:rsidRDefault="00BC299E">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7D589BF1" w14:textId="77777777" w:rsidR="00720B72" w:rsidRDefault="00BC299E">
            <w:pPr>
              <w:spacing w:after="2" w:line="273" w:lineRule="auto"/>
              <w:ind w:left="221" w:right="66" w:firstLine="0"/>
            </w:pPr>
            <w:r>
              <w:t xml:space="preserve">We acknowledge and celebrate that all people are different and can play a role in the REAch2 family whatever their background or learning style.  </w:t>
            </w:r>
          </w:p>
          <w:p w14:paraId="4B636449" w14:textId="77777777" w:rsidR="00720B72" w:rsidRDefault="00BC299E">
            <w:pPr>
              <w:spacing w:after="0" w:line="259" w:lineRule="auto"/>
              <w:ind w:left="221" w:right="0" w:firstLine="0"/>
              <w:jc w:val="left"/>
            </w:pPr>
            <w:r>
              <w:t xml:space="preserve"> </w:t>
            </w:r>
          </w:p>
        </w:tc>
      </w:tr>
      <w:tr w:rsidR="00720B72" w14:paraId="309185FE" w14:textId="77777777">
        <w:trPr>
          <w:trHeight w:val="1270"/>
        </w:trPr>
        <w:tc>
          <w:tcPr>
            <w:tcW w:w="1697" w:type="dxa"/>
            <w:tcBorders>
              <w:top w:val="nil"/>
              <w:left w:val="nil"/>
              <w:bottom w:val="nil"/>
              <w:right w:val="nil"/>
            </w:tcBorders>
          </w:tcPr>
          <w:p w14:paraId="2A1F6F82" w14:textId="77777777" w:rsidR="00720B72" w:rsidRDefault="00BC299E">
            <w:pPr>
              <w:spacing w:after="0" w:line="259" w:lineRule="auto"/>
              <w:ind w:left="108" w:right="0" w:firstLine="0"/>
              <w:jc w:val="left"/>
            </w:pPr>
            <w:r>
              <w:rPr>
                <w:color w:val="2E74B5"/>
              </w:rPr>
              <w:t xml:space="preserve">Enjoyment </w:t>
            </w:r>
          </w:p>
        </w:tc>
        <w:tc>
          <w:tcPr>
            <w:tcW w:w="7585" w:type="dxa"/>
            <w:tcBorders>
              <w:top w:val="nil"/>
              <w:left w:val="nil"/>
              <w:bottom w:val="nil"/>
              <w:right w:val="nil"/>
            </w:tcBorders>
          </w:tcPr>
          <w:p w14:paraId="1305903E" w14:textId="77777777" w:rsidR="00720B72" w:rsidRDefault="00BC299E">
            <w:pPr>
              <w:spacing w:after="0" w:line="274" w:lineRule="auto"/>
              <w:ind w:left="221" w:right="65" w:firstLine="0"/>
            </w:pPr>
            <w:r>
              <w:t xml:space="preserve">Providing learning that is relevant, motivating and engaging releases a child’s curiosity and fun, so that a task can be </w:t>
            </w:r>
            <w:proofErr w:type="gramStart"/>
            <w:r>
              <w:t>tackled</w:t>
            </w:r>
            <w:proofErr w:type="gramEnd"/>
            <w:r>
              <w:t xml:space="preserve"> and their goals achieved. </w:t>
            </w:r>
          </w:p>
          <w:p w14:paraId="577B4EF9" w14:textId="77777777" w:rsidR="00720B72" w:rsidRDefault="00BC299E">
            <w:pPr>
              <w:spacing w:after="0" w:line="259" w:lineRule="auto"/>
              <w:ind w:left="221" w:right="0" w:firstLine="0"/>
              <w:jc w:val="left"/>
            </w:pPr>
            <w:r>
              <w:t xml:space="preserve"> </w:t>
            </w:r>
          </w:p>
        </w:tc>
      </w:tr>
      <w:tr w:rsidR="00720B72" w14:paraId="18FC90CB" w14:textId="77777777">
        <w:trPr>
          <w:trHeight w:val="1271"/>
        </w:trPr>
        <w:tc>
          <w:tcPr>
            <w:tcW w:w="1697" w:type="dxa"/>
            <w:tcBorders>
              <w:top w:val="nil"/>
              <w:left w:val="nil"/>
              <w:bottom w:val="nil"/>
              <w:right w:val="nil"/>
            </w:tcBorders>
          </w:tcPr>
          <w:p w14:paraId="59CE2B74" w14:textId="77777777" w:rsidR="00720B72" w:rsidRDefault="00BC299E">
            <w:pPr>
              <w:spacing w:after="0" w:line="259" w:lineRule="auto"/>
              <w:ind w:left="108" w:right="0" w:firstLine="0"/>
              <w:jc w:val="left"/>
            </w:pPr>
            <w:r>
              <w:rPr>
                <w:color w:val="2E74B5"/>
              </w:rPr>
              <w:t xml:space="preserve">Inspiration </w:t>
            </w:r>
          </w:p>
        </w:tc>
        <w:tc>
          <w:tcPr>
            <w:tcW w:w="7585" w:type="dxa"/>
            <w:tcBorders>
              <w:top w:val="nil"/>
              <w:left w:val="nil"/>
              <w:bottom w:val="nil"/>
              <w:right w:val="nil"/>
            </w:tcBorders>
          </w:tcPr>
          <w:p w14:paraId="5565D43C" w14:textId="77777777" w:rsidR="00720B72" w:rsidRDefault="00BC299E">
            <w:pPr>
              <w:spacing w:after="0" w:line="274" w:lineRule="auto"/>
              <w:ind w:left="221" w:right="66" w:firstLine="0"/>
            </w:pPr>
            <w:r>
              <w:t>Inspiration breathes life into our schools. Introducing children to influential expe</w:t>
            </w:r>
            <w:r>
              <w:t xml:space="preserve">riences of people and place, motivates them to live their lives to the full.  </w:t>
            </w:r>
          </w:p>
          <w:p w14:paraId="3E8BEC7F" w14:textId="77777777" w:rsidR="00720B72" w:rsidRDefault="00BC299E">
            <w:pPr>
              <w:spacing w:after="0" w:line="259" w:lineRule="auto"/>
              <w:ind w:left="221" w:right="0" w:firstLine="0"/>
              <w:jc w:val="left"/>
            </w:pPr>
            <w:r>
              <w:t xml:space="preserve"> </w:t>
            </w:r>
          </w:p>
        </w:tc>
      </w:tr>
      <w:tr w:rsidR="00720B72" w14:paraId="16DBCDEB" w14:textId="77777777">
        <w:trPr>
          <w:trHeight w:val="953"/>
        </w:trPr>
        <w:tc>
          <w:tcPr>
            <w:tcW w:w="1697" w:type="dxa"/>
            <w:tcBorders>
              <w:top w:val="nil"/>
              <w:left w:val="nil"/>
              <w:bottom w:val="nil"/>
              <w:right w:val="nil"/>
            </w:tcBorders>
          </w:tcPr>
          <w:p w14:paraId="2C4B6841" w14:textId="77777777" w:rsidR="00720B72" w:rsidRDefault="00BC299E">
            <w:pPr>
              <w:spacing w:after="16" w:line="259" w:lineRule="auto"/>
              <w:ind w:left="108" w:right="0" w:firstLine="0"/>
              <w:jc w:val="left"/>
            </w:pPr>
            <w:r>
              <w:rPr>
                <w:color w:val="2E74B5"/>
              </w:rPr>
              <w:t xml:space="preserve">Learning  </w:t>
            </w:r>
          </w:p>
          <w:p w14:paraId="63EB5B68" w14:textId="77777777" w:rsidR="00720B72" w:rsidRDefault="00BC299E">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571E7DCC" w14:textId="77777777" w:rsidR="00720B72" w:rsidRDefault="00BC299E">
            <w:pPr>
              <w:spacing w:after="0" w:line="273" w:lineRule="auto"/>
              <w:ind w:left="221" w:right="0" w:firstLine="0"/>
            </w:pPr>
            <w:r>
              <w:t xml:space="preserve">Children and adults will flourish in their learning and through learning discover a future that is worth pursuing.  </w:t>
            </w:r>
          </w:p>
          <w:p w14:paraId="47CCCCDB" w14:textId="77777777" w:rsidR="00720B72" w:rsidRDefault="00BC299E">
            <w:pPr>
              <w:spacing w:after="0" w:line="259" w:lineRule="auto"/>
              <w:ind w:left="221" w:right="0" w:firstLine="0"/>
              <w:jc w:val="left"/>
            </w:pPr>
            <w:r>
              <w:t xml:space="preserve"> </w:t>
            </w:r>
          </w:p>
        </w:tc>
      </w:tr>
      <w:tr w:rsidR="00720B72" w14:paraId="2D57AEA5" w14:textId="77777777">
        <w:trPr>
          <w:trHeight w:val="1832"/>
        </w:trPr>
        <w:tc>
          <w:tcPr>
            <w:tcW w:w="1697" w:type="dxa"/>
            <w:tcBorders>
              <w:top w:val="nil"/>
              <w:left w:val="nil"/>
              <w:bottom w:val="nil"/>
              <w:right w:val="nil"/>
            </w:tcBorders>
          </w:tcPr>
          <w:p w14:paraId="09777A7B" w14:textId="77777777" w:rsidR="00720B72" w:rsidRDefault="00BC299E">
            <w:pPr>
              <w:spacing w:after="16" w:line="259" w:lineRule="auto"/>
              <w:ind w:left="108" w:right="0" w:firstLine="0"/>
              <w:jc w:val="left"/>
            </w:pPr>
            <w:r>
              <w:rPr>
                <w:color w:val="2E74B5"/>
              </w:rPr>
              <w:t xml:space="preserve">Leadership  </w:t>
            </w:r>
          </w:p>
          <w:p w14:paraId="47A26673" w14:textId="77777777" w:rsidR="00720B72" w:rsidRDefault="00BC299E">
            <w:pPr>
              <w:spacing w:after="741" w:line="259" w:lineRule="auto"/>
              <w:ind w:left="108" w:right="0" w:firstLine="0"/>
              <w:jc w:val="left"/>
            </w:pPr>
            <w:r>
              <w:rPr>
                <w:color w:val="2E74B5"/>
              </w:rPr>
              <w:t xml:space="preserve"> </w:t>
            </w:r>
          </w:p>
          <w:p w14:paraId="3C41123C" w14:textId="77777777" w:rsidR="00720B72" w:rsidRDefault="00BC299E">
            <w:pPr>
              <w:spacing w:after="0" w:line="259" w:lineRule="auto"/>
              <w:ind w:left="0" w:right="0" w:firstLine="0"/>
              <w:jc w:val="left"/>
            </w:pPr>
            <w:r>
              <w:rPr>
                <w:sz w:val="28"/>
              </w:rPr>
              <w:t xml:space="preserve"> </w:t>
            </w:r>
          </w:p>
        </w:tc>
        <w:tc>
          <w:tcPr>
            <w:tcW w:w="7585" w:type="dxa"/>
            <w:tcBorders>
              <w:top w:val="nil"/>
              <w:left w:val="nil"/>
              <w:bottom w:val="nil"/>
              <w:right w:val="nil"/>
            </w:tcBorders>
          </w:tcPr>
          <w:p w14:paraId="27655413" w14:textId="77777777" w:rsidR="00720B72" w:rsidRDefault="00BC299E">
            <w:pPr>
              <w:spacing w:after="0" w:line="273" w:lineRule="auto"/>
              <w:ind w:left="221" w:right="66" w:firstLine="0"/>
            </w:pPr>
            <w:r>
              <w:t xml:space="preserve">REAch2 aspires for high quality leadership by seeking out talent, developing potential and spotting the possible in people as well as the actual. </w:t>
            </w:r>
          </w:p>
          <w:p w14:paraId="7557334B" w14:textId="77777777" w:rsidR="00720B72" w:rsidRDefault="00BC299E">
            <w:pPr>
              <w:spacing w:after="0" w:line="259" w:lineRule="auto"/>
              <w:ind w:left="221" w:right="0" w:firstLine="0"/>
              <w:jc w:val="left"/>
            </w:pPr>
            <w:r>
              <w:t xml:space="preserve"> </w:t>
            </w:r>
          </w:p>
        </w:tc>
      </w:tr>
      <w:tr w:rsidR="00720B72" w14:paraId="5967BED7" w14:textId="77777777">
        <w:trPr>
          <w:trHeight w:val="498"/>
        </w:trPr>
        <w:tc>
          <w:tcPr>
            <w:tcW w:w="1697" w:type="dxa"/>
            <w:tcBorders>
              <w:top w:val="nil"/>
              <w:left w:val="nil"/>
              <w:bottom w:val="nil"/>
              <w:right w:val="nil"/>
            </w:tcBorders>
            <w:vAlign w:val="bottom"/>
          </w:tcPr>
          <w:p w14:paraId="17D3C716" w14:textId="77777777" w:rsidR="00720B72" w:rsidRDefault="00BC299E">
            <w:pPr>
              <w:spacing w:after="0" w:line="259" w:lineRule="auto"/>
              <w:ind w:left="0" w:right="0" w:firstLine="0"/>
              <w:jc w:val="left"/>
            </w:pPr>
            <w:r>
              <w:rPr>
                <w:sz w:val="28"/>
              </w:rPr>
              <w:t xml:space="preserve"> </w:t>
            </w:r>
          </w:p>
        </w:tc>
        <w:tc>
          <w:tcPr>
            <w:tcW w:w="7585" w:type="dxa"/>
            <w:tcBorders>
              <w:top w:val="nil"/>
              <w:left w:val="nil"/>
              <w:bottom w:val="nil"/>
              <w:right w:val="nil"/>
            </w:tcBorders>
            <w:vAlign w:val="bottom"/>
          </w:tcPr>
          <w:p w14:paraId="328953FC" w14:textId="77777777" w:rsidR="00720B72" w:rsidRDefault="00BC299E">
            <w:pPr>
              <w:spacing w:after="0" w:line="259" w:lineRule="auto"/>
              <w:ind w:left="1184" w:right="0" w:firstLine="0"/>
              <w:jc w:val="left"/>
            </w:pPr>
            <w:r>
              <w:rPr>
                <w:sz w:val="28"/>
              </w:rPr>
              <w:t xml:space="preserve"> </w:t>
            </w:r>
          </w:p>
        </w:tc>
      </w:tr>
    </w:tbl>
    <w:p w14:paraId="7C112534" w14:textId="77777777" w:rsidR="00720B72" w:rsidRDefault="00BC299E">
      <w:pPr>
        <w:pStyle w:val="Heading1"/>
        <w:ind w:left="345" w:hanging="360"/>
      </w:pPr>
      <w:r>
        <w:t xml:space="preserve">Introduction </w:t>
      </w:r>
    </w:p>
    <w:p w14:paraId="38CD39B2" w14:textId="77777777" w:rsidR="00720B72" w:rsidRDefault="00BC299E">
      <w:pPr>
        <w:spacing w:after="16" w:line="259" w:lineRule="auto"/>
        <w:ind w:left="0" w:right="0" w:firstLine="0"/>
        <w:jc w:val="left"/>
      </w:pPr>
      <w:r>
        <w:t xml:space="preserve"> </w:t>
      </w:r>
    </w:p>
    <w:p w14:paraId="342B3A9B" w14:textId="77777777" w:rsidR="00720B72" w:rsidRDefault="00BC299E">
      <w:pPr>
        <w:ind w:left="10" w:right="0"/>
      </w:pPr>
      <w:r>
        <w:lastRenderedPageBreak/>
        <w:t xml:space="preserve">This policy reflects the Government guidance in areas such as e-mail, </w:t>
      </w:r>
      <w:proofErr w:type="gramStart"/>
      <w:r>
        <w:t>chat</w:t>
      </w:r>
      <w:proofErr w:type="gramEnd"/>
      <w:r>
        <w:t xml:space="preserve"> and websites. </w:t>
      </w:r>
    </w:p>
    <w:p w14:paraId="79741715" w14:textId="77777777" w:rsidR="00720B72" w:rsidRDefault="00BC299E">
      <w:pPr>
        <w:spacing w:after="16" w:line="259" w:lineRule="auto"/>
        <w:ind w:left="0" w:right="0" w:firstLine="0"/>
        <w:jc w:val="left"/>
      </w:pPr>
      <w:r>
        <w:t xml:space="preserve"> </w:t>
      </w:r>
    </w:p>
    <w:p w14:paraId="75A68B78" w14:textId="77777777" w:rsidR="00720B72" w:rsidRDefault="00BC299E">
      <w:pPr>
        <w:ind w:left="10" w:right="0"/>
      </w:pPr>
      <w:r>
        <w:t xml:space="preserve">The framework provided by this document will help to create an environment where Internet technologies can be exploited for their educational benefit whilst at the </w:t>
      </w:r>
      <w:r>
        <w:t xml:space="preserve">same time safeguarding members of the school’s community from undesirable elements. </w:t>
      </w:r>
    </w:p>
    <w:p w14:paraId="11416AC4" w14:textId="77777777" w:rsidR="00720B72" w:rsidRDefault="00BC299E">
      <w:pPr>
        <w:spacing w:after="16" w:line="259" w:lineRule="auto"/>
        <w:ind w:left="0" w:right="0" w:firstLine="0"/>
        <w:jc w:val="left"/>
      </w:pPr>
      <w:r>
        <w:t xml:space="preserve"> </w:t>
      </w:r>
    </w:p>
    <w:p w14:paraId="15A99189" w14:textId="77777777" w:rsidR="00720B72" w:rsidRDefault="00BC299E">
      <w:pPr>
        <w:ind w:left="10" w:right="0"/>
      </w:pPr>
      <w:r>
        <w:t xml:space="preserve">A degree of self-regulation will be </w:t>
      </w:r>
      <w:proofErr w:type="gramStart"/>
      <w:r>
        <w:t>necessary</w:t>
      </w:r>
      <w:proofErr w:type="gramEnd"/>
      <w:r>
        <w:t xml:space="preserve"> and users will be clearly informed of the ramifications for them of misuse of the Internet, the school network and our lear</w:t>
      </w:r>
      <w:r>
        <w:t xml:space="preserve">ning platform. </w:t>
      </w:r>
    </w:p>
    <w:p w14:paraId="2540EE51" w14:textId="77777777" w:rsidR="00720B72" w:rsidRDefault="00BC299E">
      <w:pPr>
        <w:spacing w:after="19" w:line="259" w:lineRule="auto"/>
        <w:ind w:left="0" w:right="0" w:firstLine="0"/>
        <w:jc w:val="left"/>
      </w:pPr>
      <w:r>
        <w:t xml:space="preserve"> </w:t>
      </w:r>
    </w:p>
    <w:p w14:paraId="47036015" w14:textId="77777777" w:rsidR="00720B72" w:rsidRDefault="00BC299E">
      <w:pPr>
        <w:ind w:left="10" w:right="0"/>
      </w:pPr>
      <w:r>
        <w:t xml:space="preserve">The statutory curriculum requires pupils to learn how to locate, retrieve and exchange information using ICT. In delivering the curriculum teachers are required to make use of </w:t>
      </w:r>
      <w:proofErr w:type="gramStart"/>
      <w:r>
        <w:t>web based</w:t>
      </w:r>
      <w:proofErr w:type="gramEnd"/>
      <w:r>
        <w:t xml:space="preserve"> resources and e-mail in all subjects. </w:t>
      </w:r>
    </w:p>
    <w:p w14:paraId="6789EA7B" w14:textId="77777777" w:rsidR="00720B72" w:rsidRDefault="00BC299E">
      <w:pPr>
        <w:spacing w:after="16" w:line="259" w:lineRule="auto"/>
        <w:ind w:left="0" w:right="0" w:firstLine="0"/>
        <w:jc w:val="left"/>
      </w:pPr>
      <w:r>
        <w:t xml:space="preserve"> </w:t>
      </w:r>
    </w:p>
    <w:p w14:paraId="30F55D42" w14:textId="77777777" w:rsidR="00720B72" w:rsidRDefault="00BC299E">
      <w:pPr>
        <w:ind w:left="10" w:right="0"/>
      </w:pPr>
      <w:r>
        <w:t>ICT has bec</w:t>
      </w:r>
      <w:r>
        <w:t xml:space="preserve">ome a life skill and computer skills are vital to access lifelong learning and employment. We believe that it is advisable for parents to consider the school’s policy and strategies when allowing their children access to the Internet at home. </w:t>
      </w:r>
    </w:p>
    <w:p w14:paraId="50076805" w14:textId="77777777" w:rsidR="00720B72" w:rsidRDefault="00BC299E">
      <w:pPr>
        <w:spacing w:after="19" w:line="259" w:lineRule="auto"/>
        <w:ind w:left="0" w:right="0" w:firstLine="0"/>
        <w:jc w:val="left"/>
      </w:pPr>
      <w:r>
        <w:t xml:space="preserve"> </w:t>
      </w:r>
    </w:p>
    <w:p w14:paraId="472E66C0" w14:textId="77777777" w:rsidR="00720B72" w:rsidRDefault="00BC299E">
      <w:pPr>
        <w:ind w:left="10" w:right="0"/>
      </w:pPr>
      <w:r>
        <w:t>These feat</w:t>
      </w:r>
      <w:r>
        <w:t xml:space="preserve">ures of the Internet make it an invaluable resource used by millions of people every day: </w:t>
      </w:r>
    </w:p>
    <w:p w14:paraId="5A28B2E8" w14:textId="77777777" w:rsidR="00720B72" w:rsidRDefault="00BC299E">
      <w:pPr>
        <w:spacing w:after="17" w:line="259" w:lineRule="auto"/>
        <w:ind w:left="0" w:right="0" w:firstLine="0"/>
        <w:jc w:val="left"/>
      </w:pPr>
      <w:r>
        <w:t xml:space="preserve"> </w:t>
      </w:r>
    </w:p>
    <w:p w14:paraId="66646258" w14:textId="77777777" w:rsidR="00720B72" w:rsidRDefault="00BC299E">
      <w:pPr>
        <w:numPr>
          <w:ilvl w:val="0"/>
          <w:numId w:val="3"/>
        </w:numPr>
        <w:ind w:right="0" w:hanging="360"/>
      </w:pPr>
      <w:r>
        <w:t xml:space="preserve">the Internet is an open communications channel available to </w:t>
      </w:r>
      <w:proofErr w:type="gramStart"/>
      <w:r>
        <w:t>all;</w:t>
      </w:r>
      <w:proofErr w:type="gramEnd"/>
      <w:r>
        <w:t xml:space="preserve"> </w:t>
      </w:r>
    </w:p>
    <w:p w14:paraId="341DB1AC" w14:textId="77777777" w:rsidR="00720B72" w:rsidRDefault="00BC299E">
      <w:pPr>
        <w:spacing w:after="0" w:line="259" w:lineRule="auto"/>
        <w:ind w:left="720" w:right="0" w:firstLine="0"/>
        <w:jc w:val="left"/>
      </w:pPr>
      <w:r>
        <w:t xml:space="preserve"> </w:t>
      </w:r>
    </w:p>
    <w:p w14:paraId="7235D5F1" w14:textId="77777777" w:rsidR="00720B72" w:rsidRDefault="00BC299E">
      <w:pPr>
        <w:numPr>
          <w:ilvl w:val="0"/>
          <w:numId w:val="3"/>
        </w:numPr>
        <w:ind w:right="0" w:hanging="360"/>
      </w:pPr>
      <w:r>
        <w:t xml:space="preserve">applications such as the World Wide Web (the ‘Web’), e-mail and chat all transmit information over the Internet to many locations in the world at low </w:t>
      </w:r>
      <w:proofErr w:type="gramStart"/>
      <w:r>
        <w:t>cost;</w:t>
      </w:r>
      <w:proofErr w:type="gramEnd"/>
      <w:r>
        <w:t xml:space="preserve"> </w:t>
      </w:r>
    </w:p>
    <w:p w14:paraId="165D832D" w14:textId="77777777" w:rsidR="00720B72" w:rsidRDefault="00BC299E">
      <w:pPr>
        <w:spacing w:after="36" w:line="259" w:lineRule="auto"/>
        <w:ind w:left="0" w:right="0" w:firstLine="0"/>
        <w:jc w:val="left"/>
      </w:pPr>
      <w:r>
        <w:rPr>
          <w:sz w:val="22"/>
        </w:rPr>
        <w:t xml:space="preserve"> </w:t>
      </w:r>
    </w:p>
    <w:p w14:paraId="1C7E1C4F" w14:textId="77777777" w:rsidR="00720B72" w:rsidRDefault="00BC299E">
      <w:pPr>
        <w:numPr>
          <w:ilvl w:val="0"/>
          <w:numId w:val="3"/>
        </w:numPr>
        <w:ind w:right="0" w:hanging="360"/>
      </w:pPr>
      <w:r>
        <w:t xml:space="preserve">anyone can send messages, discuss </w:t>
      </w:r>
      <w:proofErr w:type="gramStart"/>
      <w:r>
        <w:t>ideas</w:t>
      </w:r>
      <w:proofErr w:type="gramEnd"/>
      <w:r>
        <w:t xml:space="preserve"> and publish material with little restriction. </w:t>
      </w:r>
    </w:p>
    <w:p w14:paraId="2D10B6B3" w14:textId="77777777" w:rsidR="00720B72" w:rsidRDefault="00BC299E">
      <w:pPr>
        <w:spacing w:after="16" w:line="259" w:lineRule="auto"/>
        <w:ind w:left="0" w:right="0" w:firstLine="0"/>
        <w:jc w:val="left"/>
      </w:pPr>
      <w:r>
        <w:t xml:space="preserve"> </w:t>
      </w:r>
    </w:p>
    <w:p w14:paraId="753DCD1C" w14:textId="77777777" w:rsidR="00720B72" w:rsidRDefault="00BC299E">
      <w:pPr>
        <w:ind w:left="10" w:right="0"/>
      </w:pPr>
      <w:r>
        <w:t xml:space="preserve">However, we need to be aware that: </w:t>
      </w:r>
    </w:p>
    <w:p w14:paraId="5EF2B470" w14:textId="77777777" w:rsidR="00720B72" w:rsidRDefault="00BC299E">
      <w:pPr>
        <w:spacing w:after="17" w:line="259" w:lineRule="auto"/>
        <w:ind w:left="0" w:right="0" w:firstLine="0"/>
        <w:jc w:val="left"/>
      </w:pPr>
      <w:r>
        <w:rPr>
          <w:color w:val="FF0000"/>
        </w:rPr>
        <w:t xml:space="preserve"> </w:t>
      </w:r>
    </w:p>
    <w:p w14:paraId="200123E7" w14:textId="77777777" w:rsidR="00720B72" w:rsidRDefault="00BC299E">
      <w:pPr>
        <w:numPr>
          <w:ilvl w:val="0"/>
          <w:numId w:val="3"/>
        </w:numPr>
        <w:ind w:right="0" w:hanging="360"/>
      </w:pPr>
      <w:r>
        <w:t xml:space="preserve">some of the material is published for an adult audience and is unsuitable for </w:t>
      </w:r>
      <w:proofErr w:type="gramStart"/>
      <w:r>
        <w:t>pupils;</w:t>
      </w:r>
      <w:proofErr w:type="gramEnd"/>
      <w:r>
        <w:t xml:space="preserve"> </w:t>
      </w:r>
    </w:p>
    <w:p w14:paraId="66CB0804" w14:textId="77777777" w:rsidR="00720B72" w:rsidRDefault="00BC299E">
      <w:pPr>
        <w:spacing w:after="36" w:line="259" w:lineRule="auto"/>
        <w:ind w:left="0" w:right="0" w:firstLine="0"/>
        <w:jc w:val="left"/>
      </w:pPr>
      <w:r>
        <w:rPr>
          <w:sz w:val="22"/>
        </w:rPr>
        <w:t xml:space="preserve"> </w:t>
      </w:r>
    </w:p>
    <w:p w14:paraId="15FF7D03" w14:textId="77777777" w:rsidR="00720B72" w:rsidRDefault="00BC299E">
      <w:pPr>
        <w:numPr>
          <w:ilvl w:val="0"/>
          <w:numId w:val="3"/>
        </w:numPr>
        <w:ind w:right="0" w:hanging="360"/>
      </w:pPr>
      <w:r>
        <w:t>some people use the Web to publish infor</w:t>
      </w:r>
      <w:r>
        <w:t xml:space="preserve">mation about weapons, crime and racism that would be more restricted </w:t>
      </w:r>
      <w:proofErr w:type="gramStart"/>
      <w:r>
        <w:t>elsewhere;</w:t>
      </w:r>
      <w:proofErr w:type="gramEnd"/>
      <w:r>
        <w:t xml:space="preserve"> </w:t>
      </w:r>
    </w:p>
    <w:p w14:paraId="056BA3BA" w14:textId="77777777" w:rsidR="00720B72" w:rsidRDefault="00BC299E">
      <w:pPr>
        <w:spacing w:after="36" w:line="259" w:lineRule="auto"/>
        <w:ind w:left="0" w:right="0" w:firstLine="0"/>
        <w:jc w:val="left"/>
      </w:pPr>
      <w:r>
        <w:rPr>
          <w:sz w:val="22"/>
        </w:rPr>
        <w:t xml:space="preserve"> </w:t>
      </w:r>
    </w:p>
    <w:p w14:paraId="0D74BC90" w14:textId="77777777" w:rsidR="00720B72" w:rsidRDefault="00BC299E">
      <w:pPr>
        <w:numPr>
          <w:ilvl w:val="0"/>
          <w:numId w:val="3"/>
        </w:numPr>
        <w:ind w:right="0" w:hanging="360"/>
      </w:pPr>
      <w:r>
        <w:t xml:space="preserve">e-mail and chat communication could also provide opportunities for adults to </w:t>
      </w:r>
      <w:proofErr w:type="gramStart"/>
      <w:r>
        <w:t>make contact with</w:t>
      </w:r>
      <w:proofErr w:type="gramEnd"/>
      <w:r>
        <w:t xml:space="preserve"> children for inappropriate reasons. </w:t>
      </w:r>
    </w:p>
    <w:p w14:paraId="5272974F" w14:textId="77777777" w:rsidR="00720B72" w:rsidRDefault="00BC299E">
      <w:pPr>
        <w:spacing w:after="16" w:line="259" w:lineRule="auto"/>
        <w:ind w:left="0" w:right="0" w:firstLine="0"/>
        <w:jc w:val="left"/>
      </w:pPr>
      <w:r>
        <w:rPr>
          <w:color w:val="FF0000"/>
          <w:sz w:val="22"/>
        </w:rPr>
        <w:t xml:space="preserve"> </w:t>
      </w:r>
    </w:p>
    <w:p w14:paraId="112397FB" w14:textId="77777777" w:rsidR="00720B72" w:rsidRDefault="00BC299E">
      <w:pPr>
        <w:spacing w:after="30"/>
        <w:ind w:left="10" w:right="0"/>
      </w:pPr>
      <w:r>
        <w:t>The Internet is an essential element in</w:t>
      </w:r>
      <w:r>
        <w:t xml:space="preserve"> 21</w:t>
      </w:r>
      <w:r>
        <w:rPr>
          <w:vertAlign w:val="superscript"/>
        </w:rPr>
        <w:t>st</w:t>
      </w:r>
      <w:r>
        <w:t xml:space="preserve"> Century life for education, </w:t>
      </w:r>
      <w:proofErr w:type="gramStart"/>
      <w:r>
        <w:t>business</w:t>
      </w:r>
      <w:proofErr w:type="gramEnd"/>
      <w:r>
        <w:t xml:space="preserve"> and social interaction.  </w:t>
      </w:r>
    </w:p>
    <w:p w14:paraId="1D8A2957" w14:textId="77777777" w:rsidR="00720B72" w:rsidRDefault="00BC299E">
      <w:pPr>
        <w:spacing w:after="16" w:line="259" w:lineRule="auto"/>
        <w:ind w:left="0" w:right="0" w:firstLine="0"/>
        <w:jc w:val="left"/>
      </w:pPr>
      <w:r>
        <w:t xml:space="preserve"> </w:t>
      </w:r>
    </w:p>
    <w:p w14:paraId="5860A813" w14:textId="77777777" w:rsidR="00720B72" w:rsidRDefault="00BC299E">
      <w:pPr>
        <w:ind w:left="10" w:right="0"/>
      </w:pPr>
      <w:r>
        <w:t xml:space="preserve">There is a requirement on the school to provide pupils with as safe an Internet environment as possible and a need for the school to teach pupils to be aware of and respond responsibly </w:t>
      </w:r>
      <w:r>
        <w:t xml:space="preserve">to the risks. </w:t>
      </w:r>
    </w:p>
    <w:p w14:paraId="0F1CC6F5" w14:textId="77777777" w:rsidR="00720B72" w:rsidRDefault="00BC299E">
      <w:pPr>
        <w:spacing w:after="17" w:line="259" w:lineRule="auto"/>
        <w:ind w:left="0" w:right="0" w:firstLine="0"/>
        <w:jc w:val="left"/>
      </w:pPr>
      <w:r>
        <w:t xml:space="preserve"> </w:t>
      </w:r>
    </w:p>
    <w:p w14:paraId="5E09679D" w14:textId="77777777" w:rsidR="00720B72" w:rsidRDefault="00BC299E">
      <w:pPr>
        <w:pStyle w:val="Heading1"/>
        <w:ind w:left="345" w:hanging="360"/>
      </w:pPr>
      <w:r>
        <w:lastRenderedPageBreak/>
        <w:t xml:space="preserve">Acceptable Use: Internet </w:t>
      </w:r>
    </w:p>
    <w:p w14:paraId="29D8DE3C" w14:textId="77777777" w:rsidR="00720B72" w:rsidRDefault="00BC299E">
      <w:pPr>
        <w:spacing w:after="36" w:line="259" w:lineRule="auto"/>
        <w:ind w:left="0" w:right="0" w:firstLine="0"/>
        <w:jc w:val="left"/>
      </w:pPr>
      <w:r>
        <w:rPr>
          <w:sz w:val="22"/>
        </w:rPr>
        <w:t xml:space="preserve"> </w:t>
      </w:r>
    </w:p>
    <w:p w14:paraId="7FD2625C" w14:textId="77777777" w:rsidR="00720B72" w:rsidRDefault="00BC299E">
      <w:pPr>
        <w:ind w:left="10" w:right="0"/>
      </w:pPr>
      <w:r>
        <w:t xml:space="preserve">The benefits of using the Internet in education include: </w:t>
      </w:r>
    </w:p>
    <w:p w14:paraId="451456F6" w14:textId="77777777" w:rsidR="00720B72" w:rsidRDefault="00BC299E">
      <w:pPr>
        <w:spacing w:after="17" w:line="259" w:lineRule="auto"/>
        <w:ind w:left="0" w:right="0" w:firstLine="0"/>
        <w:jc w:val="left"/>
      </w:pPr>
      <w:r>
        <w:t xml:space="preserve"> </w:t>
      </w:r>
    </w:p>
    <w:p w14:paraId="3858F8CE" w14:textId="77777777" w:rsidR="00720B72" w:rsidRDefault="00BC299E">
      <w:pPr>
        <w:numPr>
          <w:ilvl w:val="0"/>
          <w:numId w:val="4"/>
        </w:numPr>
        <w:ind w:right="0" w:hanging="360"/>
      </w:pPr>
      <w:r>
        <w:t xml:space="preserve">Access to world-wide educational resources including museums and art </w:t>
      </w:r>
      <w:proofErr w:type="gramStart"/>
      <w:r>
        <w:t>galleries;</w:t>
      </w:r>
      <w:proofErr w:type="gramEnd"/>
      <w:r>
        <w:t xml:space="preserve"> </w:t>
      </w:r>
    </w:p>
    <w:p w14:paraId="484DBDB8" w14:textId="77777777" w:rsidR="00720B72" w:rsidRDefault="00BC299E">
      <w:pPr>
        <w:spacing w:after="0" w:line="259" w:lineRule="auto"/>
        <w:ind w:left="720" w:right="0" w:firstLine="0"/>
        <w:jc w:val="left"/>
      </w:pPr>
      <w:r>
        <w:t xml:space="preserve"> </w:t>
      </w:r>
    </w:p>
    <w:p w14:paraId="69740F3D" w14:textId="77777777" w:rsidR="00720B72" w:rsidRDefault="00BC299E">
      <w:pPr>
        <w:numPr>
          <w:ilvl w:val="0"/>
          <w:numId w:val="4"/>
        </w:numPr>
        <w:ind w:right="0" w:hanging="360"/>
      </w:pPr>
      <w:r>
        <w:t xml:space="preserve">Educational and cultural exchanges between pupils </w:t>
      </w:r>
      <w:proofErr w:type="gramStart"/>
      <w:r>
        <w:t>world-wide;</w:t>
      </w:r>
      <w:proofErr w:type="gramEnd"/>
      <w:r>
        <w:t xml:space="preserve"> </w:t>
      </w:r>
    </w:p>
    <w:p w14:paraId="2479775F" w14:textId="77777777" w:rsidR="00720B72" w:rsidRDefault="00BC299E">
      <w:pPr>
        <w:spacing w:after="0" w:line="259" w:lineRule="auto"/>
        <w:ind w:left="720" w:right="0" w:firstLine="0"/>
        <w:jc w:val="left"/>
      </w:pPr>
      <w:r>
        <w:t xml:space="preserve"> </w:t>
      </w:r>
    </w:p>
    <w:p w14:paraId="62E533AD" w14:textId="77777777" w:rsidR="00720B72" w:rsidRDefault="00BC299E">
      <w:pPr>
        <w:numPr>
          <w:ilvl w:val="0"/>
          <w:numId w:val="4"/>
        </w:numPr>
        <w:ind w:right="0" w:hanging="360"/>
      </w:pPr>
      <w:r>
        <w:t xml:space="preserve">Cultural, vocational, social and leisure use in libraries, clubs and at </w:t>
      </w:r>
      <w:proofErr w:type="gramStart"/>
      <w:r>
        <w:t>home;</w:t>
      </w:r>
      <w:proofErr w:type="gramEnd"/>
      <w:r>
        <w:t xml:space="preserve"> </w:t>
      </w:r>
    </w:p>
    <w:p w14:paraId="0DFC6E95" w14:textId="77777777" w:rsidR="00720B72" w:rsidRDefault="00BC299E">
      <w:pPr>
        <w:spacing w:after="36" w:line="259" w:lineRule="auto"/>
        <w:ind w:left="0" w:right="0" w:firstLine="0"/>
        <w:jc w:val="left"/>
      </w:pPr>
      <w:r>
        <w:rPr>
          <w:sz w:val="22"/>
        </w:rPr>
        <w:t xml:space="preserve"> </w:t>
      </w:r>
    </w:p>
    <w:p w14:paraId="282B11D6" w14:textId="77777777" w:rsidR="00720B72" w:rsidRDefault="00BC299E">
      <w:pPr>
        <w:numPr>
          <w:ilvl w:val="0"/>
          <w:numId w:val="4"/>
        </w:numPr>
        <w:ind w:right="0" w:hanging="360"/>
      </w:pPr>
      <w:r>
        <w:t>Access to experts in many f</w:t>
      </w:r>
      <w:r>
        <w:t xml:space="preserve">ields for pupils and </w:t>
      </w:r>
      <w:proofErr w:type="gramStart"/>
      <w:r>
        <w:t>staff;</w:t>
      </w:r>
      <w:proofErr w:type="gramEnd"/>
      <w:r>
        <w:t xml:space="preserve"> </w:t>
      </w:r>
    </w:p>
    <w:p w14:paraId="17581211" w14:textId="77777777" w:rsidR="00720B72" w:rsidRDefault="00BC299E">
      <w:pPr>
        <w:spacing w:after="33" w:line="259" w:lineRule="auto"/>
        <w:ind w:left="0" w:right="0" w:firstLine="0"/>
        <w:jc w:val="left"/>
      </w:pPr>
      <w:r>
        <w:rPr>
          <w:sz w:val="22"/>
        </w:rPr>
        <w:t xml:space="preserve"> </w:t>
      </w:r>
    </w:p>
    <w:p w14:paraId="28B9C90E" w14:textId="77777777" w:rsidR="00720B72" w:rsidRDefault="00BC299E">
      <w:pPr>
        <w:numPr>
          <w:ilvl w:val="0"/>
          <w:numId w:val="4"/>
        </w:numPr>
        <w:ind w:right="0" w:hanging="360"/>
      </w:pPr>
      <w:r>
        <w:t xml:space="preserve">Staff professional development through access to national developments, educational materials and good curriculum </w:t>
      </w:r>
      <w:proofErr w:type="gramStart"/>
      <w:r>
        <w:t>practice;</w:t>
      </w:r>
      <w:proofErr w:type="gramEnd"/>
      <w:r>
        <w:t xml:space="preserve"> </w:t>
      </w:r>
    </w:p>
    <w:p w14:paraId="7A62DE5F" w14:textId="77777777" w:rsidR="00720B72" w:rsidRDefault="00BC299E">
      <w:pPr>
        <w:spacing w:after="36" w:line="259" w:lineRule="auto"/>
        <w:ind w:left="0" w:right="0" w:firstLine="0"/>
        <w:jc w:val="left"/>
      </w:pPr>
      <w:r>
        <w:rPr>
          <w:sz w:val="22"/>
        </w:rPr>
        <w:t xml:space="preserve"> </w:t>
      </w:r>
    </w:p>
    <w:p w14:paraId="3DF9DCDF" w14:textId="77777777" w:rsidR="00720B72" w:rsidRDefault="00BC299E">
      <w:pPr>
        <w:numPr>
          <w:ilvl w:val="0"/>
          <w:numId w:val="4"/>
        </w:numPr>
        <w:ind w:right="0" w:hanging="360"/>
      </w:pPr>
      <w:r>
        <w:t xml:space="preserve">Communication with support services, professional associations and </w:t>
      </w:r>
      <w:proofErr w:type="gramStart"/>
      <w:r>
        <w:t>colleagues;</w:t>
      </w:r>
      <w:proofErr w:type="gramEnd"/>
      <w:r>
        <w:t xml:space="preserve"> </w:t>
      </w:r>
    </w:p>
    <w:p w14:paraId="359B2251" w14:textId="77777777" w:rsidR="00720B72" w:rsidRDefault="00BC299E">
      <w:pPr>
        <w:spacing w:after="33" w:line="259" w:lineRule="auto"/>
        <w:ind w:left="0" w:right="0" w:firstLine="0"/>
        <w:jc w:val="left"/>
      </w:pPr>
      <w:r>
        <w:rPr>
          <w:sz w:val="22"/>
        </w:rPr>
        <w:t xml:space="preserve"> </w:t>
      </w:r>
    </w:p>
    <w:p w14:paraId="1B8045F5" w14:textId="77777777" w:rsidR="00720B72" w:rsidRDefault="00BC299E">
      <w:pPr>
        <w:numPr>
          <w:ilvl w:val="0"/>
          <w:numId w:val="4"/>
        </w:numPr>
        <w:ind w:right="0" w:hanging="360"/>
      </w:pPr>
      <w:r>
        <w:t>Exchange of curr</w:t>
      </w:r>
      <w:r>
        <w:t xml:space="preserve">iculum and administration data with the Local Education Authority and outside Agencies. </w:t>
      </w:r>
    </w:p>
    <w:p w14:paraId="23089B40" w14:textId="77777777" w:rsidR="00720B72" w:rsidRDefault="00BC299E">
      <w:pPr>
        <w:spacing w:after="16" w:line="259" w:lineRule="auto"/>
        <w:ind w:left="0" w:right="0" w:firstLine="0"/>
        <w:jc w:val="left"/>
      </w:pPr>
      <w:r>
        <w:rPr>
          <w:color w:val="FF0000"/>
        </w:rPr>
        <w:t xml:space="preserve"> </w:t>
      </w:r>
    </w:p>
    <w:p w14:paraId="1C38B886" w14:textId="77777777" w:rsidR="00720B72" w:rsidRDefault="00BC299E">
      <w:pPr>
        <w:ind w:left="10" w:right="0"/>
      </w:pPr>
      <w:r>
        <w:t xml:space="preserve">Martlesham Primary Academy will: </w:t>
      </w:r>
    </w:p>
    <w:p w14:paraId="470BB117" w14:textId="77777777" w:rsidR="00720B72" w:rsidRDefault="00BC299E">
      <w:pPr>
        <w:spacing w:after="17" w:line="259" w:lineRule="auto"/>
        <w:ind w:left="0" w:right="0" w:firstLine="0"/>
        <w:jc w:val="left"/>
      </w:pPr>
      <w:r>
        <w:rPr>
          <w:color w:val="FF0000"/>
        </w:rPr>
        <w:t xml:space="preserve"> </w:t>
      </w:r>
    </w:p>
    <w:p w14:paraId="269592FA" w14:textId="77777777" w:rsidR="00720B72" w:rsidRDefault="00BC299E">
      <w:pPr>
        <w:numPr>
          <w:ilvl w:val="0"/>
          <w:numId w:val="4"/>
        </w:numPr>
        <w:ind w:right="0" w:hanging="360"/>
      </w:pPr>
      <w:r>
        <w:t xml:space="preserve">Introduce good practice in the use of the Internet to enhance teaching and learning by providing opportunities with clear </w:t>
      </w:r>
      <w:proofErr w:type="gramStart"/>
      <w:r>
        <w:t>objectives;</w:t>
      </w:r>
      <w:proofErr w:type="gramEnd"/>
      <w:r>
        <w:t xml:space="preserve"> </w:t>
      </w:r>
    </w:p>
    <w:p w14:paraId="53344F92" w14:textId="77777777" w:rsidR="00720B72" w:rsidRDefault="00BC299E">
      <w:pPr>
        <w:spacing w:after="0" w:line="259" w:lineRule="auto"/>
        <w:ind w:left="720" w:right="0" w:firstLine="0"/>
        <w:jc w:val="left"/>
      </w:pPr>
      <w:r>
        <w:t xml:space="preserve"> </w:t>
      </w:r>
    </w:p>
    <w:p w14:paraId="18DD6A36" w14:textId="77777777" w:rsidR="00720B72" w:rsidRDefault="00BC299E">
      <w:pPr>
        <w:numPr>
          <w:ilvl w:val="0"/>
          <w:numId w:val="4"/>
        </w:numPr>
        <w:ind w:right="0" w:hanging="360"/>
      </w:pPr>
      <w:r>
        <w:t xml:space="preserve">Teach pupils what is acceptable and what is not acceptable </w:t>
      </w:r>
      <w:proofErr w:type="gramStart"/>
      <w:r>
        <w:t>use;</w:t>
      </w:r>
      <w:proofErr w:type="gramEnd"/>
      <w:r>
        <w:t xml:space="preserve"> </w:t>
      </w:r>
    </w:p>
    <w:p w14:paraId="014048C0" w14:textId="77777777" w:rsidR="00720B72" w:rsidRDefault="00BC299E">
      <w:pPr>
        <w:spacing w:after="0" w:line="259" w:lineRule="auto"/>
        <w:ind w:left="720" w:right="0" w:firstLine="0"/>
        <w:jc w:val="left"/>
      </w:pPr>
      <w:r>
        <w:t xml:space="preserve"> </w:t>
      </w:r>
    </w:p>
    <w:p w14:paraId="1A33AAE5" w14:textId="77777777" w:rsidR="00720B72" w:rsidRDefault="00BC299E">
      <w:pPr>
        <w:numPr>
          <w:ilvl w:val="0"/>
          <w:numId w:val="4"/>
        </w:numPr>
        <w:ind w:right="0" w:hanging="360"/>
      </w:pPr>
      <w:r>
        <w:t>Plan access levels to reflect the curriculum require</w:t>
      </w:r>
      <w:r>
        <w:t xml:space="preserve">ments and the pupils’ age and </w:t>
      </w:r>
      <w:proofErr w:type="gramStart"/>
      <w:r>
        <w:t>maturity;</w:t>
      </w:r>
      <w:proofErr w:type="gramEnd"/>
      <w:r>
        <w:t xml:space="preserve"> </w:t>
      </w:r>
    </w:p>
    <w:p w14:paraId="4B2FCF0F" w14:textId="77777777" w:rsidR="00720B72" w:rsidRDefault="00BC299E">
      <w:pPr>
        <w:spacing w:after="36" w:line="259" w:lineRule="auto"/>
        <w:ind w:left="0" w:right="0" w:firstLine="0"/>
        <w:jc w:val="left"/>
      </w:pPr>
      <w:r>
        <w:rPr>
          <w:sz w:val="22"/>
        </w:rPr>
        <w:t xml:space="preserve"> </w:t>
      </w:r>
    </w:p>
    <w:p w14:paraId="04275CD0" w14:textId="77777777" w:rsidR="00720B72" w:rsidRDefault="00BC299E">
      <w:pPr>
        <w:numPr>
          <w:ilvl w:val="0"/>
          <w:numId w:val="4"/>
        </w:numPr>
        <w:ind w:right="0" w:hanging="360"/>
      </w:pPr>
      <w:r>
        <w:t xml:space="preserve">Teach pupils the benefits of effective use of the Internet in research, including the skills of knowledge location and retrieval. (It will be necessary to develop pupils’ information handling skills to allow them </w:t>
      </w:r>
      <w:r>
        <w:t>to interpret effectively the information they receive and transmit via the Web or e-mail.</w:t>
      </w:r>
      <w:proofErr w:type="gramStart"/>
      <w:r>
        <w:t>);</w:t>
      </w:r>
      <w:proofErr w:type="gramEnd"/>
      <w:r>
        <w:t xml:space="preserve"> </w:t>
      </w:r>
    </w:p>
    <w:p w14:paraId="752057FF" w14:textId="77777777" w:rsidR="00720B72" w:rsidRDefault="00BC299E">
      <w:pPr>
        <w:numPr>
          <w:ilvl w:val="0"/>
          <w:numId w:val="4"/>
        </w:numPr>
        <w:spacing w:after="28"/>
        <w:ind w:right="0" w:hanging="360"/>
      </w:pPr>
      <w:r>
        <w:t xml:space="preserve">Pupils will be taught research techniques including the use of search engines. </w:t>
      </w:r>
    </w:p>
    <w:p w14:paraId="74DCD9EE" w14:textId="77777777" w:rsidR="00720B72" w:rsidRDefault="00BC299E">
      <w:pPr>
        <w:spacing w:after="38" w:line="259" w:lineRule="auto"/>
        <w:ind w:left="720" w:right="0" w:firstLine="0"/>
        <w:jc w:val="left"/>
      </w:pPr>
      <w:r>
        <w:t xml:space="preserve"> </w:t>
      </w:r>
    </w:p>
    <w:p w14:paraId="57A168E2" w14:textId="77777777" w:rsidR="00720B72" w:rsidRDefault="00BC299E">
      <w:pPr>
        <w:ind w:left="10" w:right="0"/>
      </w:pPr>
      <w:r>
        <w:t xml:space="preserve">More often, pupils will not be judging reasonable material but selecting that which is relevant to their needs, for instance to answer a homework question. </w:t>
      </w:r>
    </w:p>
    <w:p w14:paraId="664195D1" w14:textId="77777777" w:rsidR="00720B72" w:rsidRDefault="00BC299E">
      <w:pPr>
        <w:spacing w:after="16" w:line="259" w:lineRule="auto"/>
        <w:ind w:left="0" w:right="0" w:firstLine="0"/>
        <w:jc w:val="left"/>
      </w:pPr>
      <w:r>
        <w:t xml:space="preserve"> </w:t>
      </w:r>
    </w:p>
    <w:p w14:paraId="7D1D6C75" w14:textId="77777777" w:rsidR="00720B72" w:rsidRDefault="00BC299E">
      <w:pPr>
        <w:ind w:left="10" w:right="0"/>
      </w:pPr>
      <w:r>
        <w:t xml:space="preserve">They will be encouraged to question the validity, accuracy and origins of </w:t>
      </w:r>
      <w:proofErr w:type="gramStart"/>
      <w:r>
        <w:t>information;</w:t>
      </w:r>
      <w:proofErr w:type="gramEnd"/>
      <w:r>
        <w:t xml:space="preserve"> key inform</w:t>
      </w:r>
      <w:r>
        <w:t xml:space="preserve">ation handling skills.  </w:t>
      </w:r>
    </w:p>
    <w:p w14:paraId="6CD6B62B" w14:textId="77777777" w:rsidR="00720B72" w:rsidRDefault="00BC299E">
      <w:pPr>
        <w:spacing w:after="16" w:line="259" w:lineRule="auto"/>
        <w:ind w:left="0" w:right="0" w:firstLine="0"/>
        <w:jc w:val="left"/>
      </w:pPr>
      <w:r>
        <w:t xml:space="preserve"> </w:t>
      </w:r>
    </w:p>
    <w:p w14:paraId="04177E98" w14:textId="77777777" w:rsidR="00720B72" w:rsidRDefault="00BC299E">
      <w:pPr>
        <w:ind w:left="10" w:right="0"/>
      </w:pPr>
      <w:r>
        <w:t xml:space="preserve">They will also use alternative sources of information for comparison purposes.  </w:t>
      </w:r>
    </w:p>
    <w:p w14:paraId="14604126" w14:textId="77777777" w:rsidR="00720B72" w:rsidRDefault="00BC299E">
      <w:pPr>
        <w:spacing w:after="19" w:line="259" w:lineRule="auto"/>
        <w:ind w:left="0" w:right="0" w:firstLine="0"/>
        <w:jc w:val="left"/>
      </w:pPr>
      <w:r>
        <w:rPr>
          <w:color w:val="FF0000"/>
        </w:rPr>
        <w:t xml:space="preserve"> </w:t>
      </w:r>
    </w:p>
    <w:p w14:paraId="4BAFFD8F" w14:textId="77777777" w:rsidR="00720B72" w:rsidRDefault="00BC299E">
      <w:pPr>
        <w:ind w:left="10" w:right="0"/>
      </w:pPr>
      <w:r>
        <w:lastRenderedPageBreak/>
        <w:t>Respect for copyright and the correct usage of published material needs to be taught. Using Internet derived materials in pupils’ own work require</w:t>
      </w:r>
      <w:r>
        <w:t xml:space="preserve">s at least an understanding that straight copying is worth little without a commentary that demonstrates the selectivity used and evaluates significance. </w:t>
      </w:r>
    </w:p>
    <w:p w14:paraId="399F3DFA" w14:textId="77777777" w:rsidR="00720B72" w:rsidRDefault="00BC299E">
      <w:pPr>
        <w:spacing w:after="16" w:line="259" w:lineRule="auto"/>
        <w:ind w:left="0" w:right="0" w:firstLine="0"/>
        <w:jc w:val="left"/>
      </w:pPr>
      <w:r>
        <w:t xml:space="preserve"> </w:t>
      </w:r>
    </w:p>
    <w:p w14:paraId="2D19704B" w14:textId="77777777" w:rsidR="00720B72" w:rsidRDefault="00BC299E">
      <w:pPr>
        <w:spacing w:after="28"/>
        <w:ind w:left="10" w:right="0"/>
      </w:pPr>
      <w:r>
        <w:t xml:space="preserve">Pupils will be taught what to do if they experience material that they find distasteful, </w:t>
      </w:r>
      <w:proofErr w:type="gramStart"/>
      <w:r>
        <w:t>uncomforta</w:t>
      </w:r>
      <w:r>
        <w:t>ble</w:t>
      </w:r>
      <w:proofErr w:type="gramEnd"/>
      <w:r>
        <w:t xml:space="preserve"> or threatening. </w:t>
      </w:r>
    </w:p>
    <w:p w14:paraId="43F5CA3B" w14:textId="77777777" w:rsidR="00720B72" w:rsidRDefault="00BC299E">
      <w:pPr>
        <w:spacing w:after="16" w:line="259" w:lineRule="auto"/>
        <w:ind w:left="0" w:right="0" w:firstLine="0"/>
        <w:jc w:val="left"/>
      </w:pPr>
      <w:r>
        <w:t xml:space="preserve"> </w:t>
      </w:r>
    </w:p>
    <w:p w14:paraId="475C233B" w14:textId="77777777" w:rsidR="00720B72" w:rsidRDefault="00BC299E">
      <w:pPr>
        <w:ind w:left="10" w:right="0"/>
      </w:pPr>
      <w:r>
        <w:t>Inappropriate material should not be visible to pupils using the Web. This is not easy to achieve and cannot be guaranteed. It is a sad fact that pupils may be confronted with inappropriate material, despite all efforts at the strong</w:t>
      </w:r>
      <w:r>
        <w:t xml:space="preserve">est filtering. Effective guided use will reduce the opportunity pupils have for exploring unsavoury areas. Children will be taught SMART techniques. </w:t>
      </w:r>
    </w:p>
    <w:p w14:paraId="34C07A8E" w14:textId="77777777" w:rsidR="00720B72" w:rsidRDefault="00BC299E">
      <w:pPr>
        <w:spacing w:after="38" w:line="259" w:lineRule="auto"/>
        <w:ind w:left="0" w:right="0" w:firstLine="0"/>
        <w:jc w:val="left"/>
      </w:pPr>
      <w:r>
        <w:t xml:space="preserve"> </w:t>
      </w:r>
    </w:p>
    <w:p w14:paraId="572A778C" w14:textId="77777777" w:rsidR="00720B72" w:rsidRDefault="00BC299E">
      <w:pPr>
        <w:spacing w:after="33"/>
        <w:ind w:left="10" w:right="0"/>
      </w:pPr>
      <w:r>
        <w:t xml:space="preserve">Users of the Internet will be encouraged to adopt the following strategies: </w:t>
      </w:r>
    </w:p>
    <w:p w14:paraId="13390729" w14:textId="77777777" w:rsidR="00720B72" w:rsidRDefault="00BC299E">
      <w:pPr>
        <w:spacing w:after="38" w:line="259" w:lineRule="auto"/>
        <w:ind w:left="0" w:right="0" w:firstLine="0"/>
        <w:jc w:val="left"/>
      </w:pPr>
      <w:r>
        <w:t xml:space="preserve"> </w:t>
      </w:r>
    </w:p>
    <w:p w14:paraId="0DD46672" w14:textId="77777777" w:rsidR="00720B72" w:rsidRDefault="00BC299E">
      <w:pPr>
        <w:numPr>
          <w:ilvl w:val="0"/>
          <w:numId w:val="5"/>
        </w:numPr>
        <w:ind w:right="0" w:hanging="360"/>
      </w:pPr>
      <w:r>
        <w:t>If staff or pupils discov</w:t>
      </w:r>
      <w:r>
        <w:t>er unsuitable sites, the URL (address) and content must be reported to the REAch2 ICT who will take the necessary steps. The school will ensure that the use of Internet derived materials by staff and by pupils complies with copyright law. They will learn t</w:t>
      </w:r>
      <w:r>
        <w:t xml:space="preserve">o acknowledge the source of information when using Internet material in their own </w:t>
      </w:r>
      <w:proofErr w:type="gramStart"/>
      <w:r>
        <w:t>work;</w:t>
      </w:r>
      <w:proofErr w:type="gramEnd"/>
      <w:r>
        <w:t xml:space="preserve"> </w:t>
      </w:r>
    </w:p>
    <w:p w14:paraId="286ADFE2" w14:textId="77777777" w:rsidR="00720B72" w:rsidRDefault="00BC299E">
      <w:pPr>
        <w:spacing w:after="17" w:line="259" w:lineRule="auto"/>
        <w:ind w:left="0" w:right="0" w:firstLine="0"/>
        <w:jc w:val="left"/>
      </w:pPr>
      <w:r>
        <w:t xml:space="preserve"> </w:t>
      </w:r>
    </w:p>
    <w:p w14:paraId="271BAAFC" w14:textId="77777777" w:rsidR="00720B72" w:rsidRDefault="00BC299E">
      <w:pPr>
        <w:numPr>
          <w:ilvl w:val="0"/>
          <w:numId w:val="5"/>
        </w:numPr>
        <w:ind w:right="0" w:hanging="360"/>
      </w:pPr>
      <w:r>
        <w:t xml:space="preserve">Pupils (to a point appropriate to the age) will be taught to be critically aware of the materials they read and shown how to validate information before accepting its accuracy. </w:t>
      </w:r>
    </w:p>
    <w:p w14:paraId="6B7B3CC4" w14:textId="77777777" w:rsidR="00720B72" w:rsidRDefault="00BC299E">
      <w:pPr>
        <w:spacing w:after="36" w:line="259" w:lineRule="auto"/>
        <w:ind w:left="0" w:right="0" w:firstLine="0"/>
        <w:jc w:val="left"/>
      </w:pPr>
      <w:r>
        <w:rPr>
          <w:color w:val="FF0000"/>
        </w:rPr>
        <w:t xml:space="preserve"> </w:t>
      </w:r>
    </w:p>
    <w:p w14:paraId="71D72662" w14:textId="77777777" w:rsidR="00720B72" w:rsidRDefault="00BC299E">
      <w:pPr>
        <w:pStyle w:val="Heading1"/>
        <w:ind w:left="345" w:hanging="360"/>
      </w:pPr>
      <w:r>
        <w:t xml:space="preserve">Acceptable Use – E-mail </w:t>
      </w:r>
    </w:p>
    <w:p w14:paraId="65E86F1E" w14:textId="77777777" w:rsidR="00720B72" w:rsidRDefault="00BC299E">
      <w:pPr>
        <w:spacing w:after="38" w:line="259" w:lineRule="auto"/>
        <w:ind w:left="0" w:right="0" w:firstLine="0"/>
        <w:jc w:val="left"/>
      </w:pPr>
      <w:r>
        <w:rPr>
          <w:color w:val="FF0000"/>
        </w:rPr>
        <w:t xml:space="preserve"> </w:t>
      </w:r>
    </w:p>
    <w:p w14:paraId="20FBB2EF" w14:textId="77777777" w:rsidR="00720B72" w:rsidRDefault="00BC299E">
      <w:pPr>
        <w:spacing w:after="28"/>
        <w:ind w:left="10" w:right="0"/>
      </w:pPr>
      <w:r>
        <w:t>Directed use of e-mail has the potential for educ</w:t>
      </w:r>
      <w:r>
        <w:t xml:space="preserve">ational benefits and the nurturing of interesting projects between schools in this country and abroad. </w:t>
      </w:r>
    </w:p>
    <w:p w14:paraId="730C36EA" w14:textId="77777777" w:rsidR="00720B72" w:rsidRDefault="00BC299E">
      <w:pPr>
        <w:spacing w:after="0" w:line="259" w:lineRule="auto"/>
        <w:ind w:left="0" w:right="0" w:firstLine="0"/>
        <w:jc w:val="left"/>
      </w:pPr>
      <w:r>
        <w:t xml:space="preserve"> </w:t>
      </w:r>
    </w:p>
    <w:p w14:paraId="36A3A2C6" w14:textId="77777777" w:rsidR="00720B72" w:rsidRDefault="00BC299E">
      <w:pPr>
        <w:spacing w:after="28"/>
        <w:ind w:left="10" w:right="0"/>
      </w:pPr>
      <w:r>
        <w:t xml:space="preserve">To minimise the risks of pupils communicating with undesirable persons the following strategies will be in place: </w:t>
      </w:r>
    </w:p>
    <w:p w14:paraId="3EA851D5" w14:textId="77777777" w:rsidR="00720B72" w:rsidRDefault="00BC299E">
      <w:pPr>
        <w:spacing w:after="17" w:line="259" w:lineRule="auto"/>
        <w:ind w:left="0" w:right="0" w:firstLine="0"/>
        <w:jc w:val="left"/>
      </w:pPr>
      <w:r>
        <w:rPr>
          <w:color w:val="FF0000"/>
        </w:rPr>
        <w:t xml:space="preserve"> </w:t>
      </w:r>
    </w:p>
    <w:p w14:paraId="5A58324B" w14:textId="77777777" w:rsidR="00720B72" w:rsidRDefault="00BC299E">
      <w:pPr>
        <w:numPr>
          <w:ilvl w:val="0"/>
          <w:numId w:val="6"/>
        </w:numPr>
        <w:ind w:right="0" w:hanging="360"/>
      </w:pPr>
      <w:r>
        <w:t xml:space="preserve">E-mail will not be considered </w:t>
      </w:r>
      <w:proofErr w:type="gramStart"/>
      <w:r>
        <w:t>pri</w:t>
      </w:r>
      <w:r>
        <w:t>vate</w:t>
      </w:r>
      <w:proofErr w:type="gramEnd"/>
      <w:r>
        <w:t xml:space="preserve"> and the school reserves the right to monitor e-mails; </w:t>
      </w:r>
    </w:p>
    <w:p w14:paraId="048E3FE4" w14:textId="77777777" w:rsidR="00720B72" w:rsidRDefault="00BC299E">
      <w:pPr>
        <w:spacing w:after="0" w:line="259" w:lineRule="auto"/>
        <w:ind w:left="720" w:right="0" w:firstLine="0"/>
        <w:jc w:val="left"/>
      </w:pPr>
      <w:r>
        <w:t xml:space="preserve"> </w:t>
      </w:r>
    </w:p>
    <w:p w14:paraId="6035BCBB" w14:textId="77777777" w:rsidR="00720B72" w:rsidRDefault="00BC299E">
      <w:pPr>
        <w:numPr>
          <w:ilvl w:val="0"/>
          <w:numId w:val="6"/>
        </w:numPr>
        <w:ind w:right="0" w:hanging="360"/>
      </w:pPr>
      <w:r>
        <w:t xml:space="preserve">Incoming and outgoing e-mail will be restricted to approved </w:t>
      </w:r>
      <w:proofErr w:type="gramStart"/>
      <w:r>
        <w:t>addresses;</w:t>
      </w:r>
      <w:proofErr w:type="gramEnd"/>
      <w:r>
        <w:t xml:space="preserve"> </w:t>
      </w:r>
    </w:p>
    <w:p w14:paraId="089646E6" w14:textId="77777777" w:rsidR="00720B72" w:rsidRDefault="00BC299E">
      <w:pPr>
        <w:spacing w:after="0" w:line="259" w:lineRule="auto"/>
        <w:ind w:left="720" w:right="0" w:firstLine="0"/>
        <w:jc w:val="left"/>
      </w:pPr>
      <w:r>
        <w:t xml:space="preserve"> </w:t>
      </w:r>
    </w:p>
    <w:p w14:paraId="082AADCA" w14:textId="77777777" w:rsidR="00720B72" w:rsidRDefault="00BC299E">
      <w:pPr>
        <w:numPr>
          <w:ilvl w:val="0"/>
          <w:numId w:val="6"/>
        </w:numPr>
        <w:ind w:right="0" w:hanging="360"/>
      </w:pPr>
      <w:r>
        <w:t xml:space="preserve">Pupils must immediately tell a teacher if they receive offensive </w:t>
      </w:r>
      <w:proofErr w:type="gramStart"/>
      <w:r>
        <w:t>e-mail;</w:t>
      </w:r>
      <w:proofErr w:type="gramEnd"/>
      <w:r>
        <w:t xml:space="preserve"> </w:t>
      </w:r>
    </w:p>
    <w:p w14:paraId="6859D5C1" w14:textId="77777777" w:rsidR="00720B72" w:rsidRDefault="00BC299E">
      <w:pPr>
        <w:spacing w:after="36" w:line="259" w:lineRule="auto"/>
        <w:ind w:left="0" w:right="0" w:firstLine="0"/>
        <w:jc w:val="left"/>
      </w:pPr>
      <w:r>
        <w:rPr>
          <w:sz w:val="22"/>
        </w:rPr>
        <w:t xml:space="preserve"> </w:t>
      </w:r>
    </w:p>
    <w:p w14:paraId="596A2FDE" w14:textId="77777777" w:rsidR="00720B72" w:rsidRDefault="00BC299E">
      <w:pPr>
        <w:numPr>
          <w:ilvl w:val="0"/>
          <w:numId w:val="6"/>
        </w:numPr>
        <w:ind w:right="0" w:hanging="360"/>
      </w:pPr>
      <w:r>
        <w:t xml:space="preserve">Pupils must not reveal details of themselves or others, such as address or telephone number, or arrange to meet anyone in e-mail </w:t>
      </w:r>
      <w:proofErr w:type="gramStart"/>
      <w:r>
        <w:t>communication;</w:t>
      </w:r>
      <w:proofErr w:type="gramEnd"/>
      <w:r>
        <w:t xml:space="preserve"> </w:t>
      </w:r>
    </w:p>
    <w:p w14:paraId="59BB40EC" w14:textId="77777777" w:rsidR="00720B72" w:rsidRDefault="00BC299E">
      <w:pPr>
        <w:spacing w:after="36" w:line="259" w:lineRule="auto"/>
        <w:ind w:left="0" w:right="0" w:firstLine="0"/>
        <w:jc w:val="left"/>
      </w:pPr>
      <w:r>
        <w:rPr>
          <w:sz w:val="22"/>
        </w:rPr>
        <w:t xml:space="preserve"> </w:t>
      </w:r>
    </w:p>
    <w:p w14:paraId="7FB67F70" w14:textId="77777777" w:rsidR="00720B72" w:rsidRDefault="00BC299E">
      <w:pPr>
        <w:numPr>
          <w:ilvl w:val="0"/>
          <w:numId w:val="6"/>
        </w:numPr>
        <w:ind w:right="0" w:hanging="360"/>
      </w:pPr>
      <w:r>
        <w:lastRenderedPageBreak/>
        <w:t>E-mail addresses will be given to</w:t>
      </w:r>
      <w:r>
        <w:t xml:space="preserve"> the teacher for professional use or the classroom for pupils’ </w:t>
      </w:r>
      <w:proofErr w:type="gramStart"/>
      <w:r>
        <w:t>use;</w:t>
      </w:r>
      <w:proofErr w:type="gramEnd"/>
      <w:r>
        <w:t xml:space="preserve"> </w:t>
      </w:r>
    </w:p>
    <w:p w14:paraId="1743E67F" w14:textId="77777777" w:rsidR="00720B72" w:rsidRDefault="00BC299E">
      <w:pPr>
        <w:spacing w:after="33" w:line="259" w:lineRule="auto"/>
        <w:ind w:left="0" w:right="0" w:firstLine="0"/>
        <w:jc w:val="left"/>
      </w:pPr>
      <w:r>
        <w:rPr>
          <w:sz w:val="22"/>
        </w:rPr>
        <w:t xml:space="preserve"> </w:t>
      </w:r>
    </w:p>
    <w:p w14:paraId="22EE64E3" w14:textId="77777777" w:rsidR="00720B72" w:rsidRDefault="00BC299E">
      <w:pPr>
        <w:numPr>
          <w:ilvl w:val="0"/>
          <w:numId w:val="6"/>
        </w:numPr>
        <w:ind w:right="0" w:hanging="360"/>
      </w:pPr>
      <w:r>
        <w:t xml:space="preserve">E-mail sent to an external organisation should be written carefully and authorised before sending, in the same way as a letter written on school headed paper. </w:t>
      </w:r>
    </w:p>
    <w:p w14:paraId="2EA12EA2" w14:textId="77777777" w:rsidR="00720B72" w:rsidRDefault="00BC299E">
      <w:pPr>
        <w:spacing w:after="36" w:line="259" w:lineRule="auto"/>
        <w:ind w:left="0" w:right="0" w:firstLine="0"/>
        <w:jc w:val="left"/>
      </w:pPr>
      <w:r>
        <w:rPr>
          <w:sz w:val="22"/>
        </w:rPr>
        <w:t xml:space="preserve"> </w:t>
      </w:r>
    </w:p>
    <w:p w14:paraId="7886D257" w14:textId="77777777" w:rsidR="00720B72" w:rsidRDefault="00BC299E">
      <w:pPr>
        <w:pStyle w:val="Heading1"/>
        <w:ind w:left="345" w:hanging="360"/>
      </w:pPr>
      <w:r>
        <w:t xml:space="preserve">Acceptable Use – Learning Platform </w:t>
      </w:r>
    </w:p>
    <w:p w14:paraId="67405D79" w14:textId="77777777" w:rsidR="00720B72" w:rsidRDefault="00BC299E">
      <w:pPr>
        <w:spacing w:after="36" w:line="259" w:lineRule="auto"/>
        <w:ind w:left="0" w:right="0" w:firstLine="0"/>
        <w:jc w:val="left"/>
      </w:pPr>
      <w:r>
        <w:rPr>
          <w:sz w:val="22"/>
        </w:rPr>
        <w:t xml:space="preserve"> </w:t>
      </w:r>
    </w:p>
    <w:p w14:paraId="2B4ECD31" w14:textId="77777777" w:rsidR="00720B72" w:rsidRDefault="00BC299E">
      <w:pPr>
        <w:ind w:left="10" w:right="0"/>
      </w:pPr>
      <w:r>
        <w:t xml:space="preserve">The school’s learning platform has been constructed with the following principles taken into consideration to avoid compromising the safety of staff and pupils: </w:t>
      </w:r>
    </w:p>
    <w:p w14:paraId="0922894D" w14:textId="77777777" w:rsidR="00720B72" w:rsidRDefault="00BC299E">
      <w:pPr>
        <w:spacing w:after="17" w:line="259" w:lineRule="auto"/>
        <w:ind w:left="0" w:right="0" w:firstLine="0"/>
        <w:jc w:val="left"/>
      </w:pPr>
      <w:r>
        <w:t xml:space="preserve"> </w:t>
      </w:r>
    </w:p>
    <w:p w14:paraId="0CFA00CE" w14:textId="77777777" w:rsidR="00720B72" w:rsidRDefault="00BC299E">
      <w:pPr>
        <w:numPr>
          <w:ilvl w:val="0"/>
          <w:numId w:val="7"/>
        </w:numPr>
        <w:spacing w:after="1" w:line="254" w:lineRule="auto"/>
        <w:ind w:right="0" w:hanging="360"/>
      </w:pPr>
      <w:r>
        <w:t xml:space="preserve">The point of contact on the website will be the school address, school email and telephone number, staff or pupils’ home information will not be </w:t>
      </w:r>
      <w:proofErr w:type="gramStart"/>
      <w:r>
        <w:t>published;</w:t>
      </w:r>
      <w:proofErr w:type="gramEnd"/>
      <w:r>
        <w:t xml:space="preserve"> </w:t>
      </w:r>
    </w:p>
    <w:p w14:paraId="6DFD8A4B" w14:textId="77777777" w:rsidR="00720B72" w:rsidRDefault="00BC299E">
      <w:pPr>
        <w:spacing w:after="0" w:line="259" w:lineRule="auto"/>
        <w:ind w:left="720" w:right="0" w:firstLine="0"/>
        <w:jc w:val="left"/>
      </w:pPr>
      <w:r>
        <w:t xml:space="preserve"> </w:t>
      </w:r>
    </w:p>
    <w:p w14:paraId="32AF4693" w14:textId="77777777" w:rsidR="00720B72" w:rsidRDefault="00BC299E">
      <w:pPr>
        <w:numPr>
          <w:ilvl w:val="0"/>
          <w:numId w:val="7"/>
        </w:numPr>
        <w:ind w:right="0" w:hanging="360"/>
      </w:pPr>
      <w:r>
        <w:t xml:space="preserve">Website photographs which include pupils will be selected carefully, in accordance with </w:t>
      </w:r>
      <w:proofErr w:type="gramStart"/>
      <w:r>
        <w:t>guidance;</w:t>
      </w:r>
      <w:proofErr w:type="gramEnd"/>
      <w:r>
        <w:t xml:space="preserve"> </w:t>
      </w:r>
    </w:p>
    <w:p w14:paraId="09333B77" w14:textId="77777777" w:rsidR="00720B72" w:rsidRDefault="00BC299E">
      <w:pPr>
        <w:spacing w:after="36" w:line="259" w:lineRule="auto"/>
        <w:ind w:left="0" w:right="0" w:firstLine="0"/>
        <w:jc w:val="left"/>
      </w:pPr>
      <w:r>
        <w:rPr>
          <w:sz w:val="22"/>
        </w:rPr>
        <w:t xml:space="preserve"> </w:t>
      </w:r>
    </w:p>
    <w:p w14:paraId="0D7CF157" w14:textId="77777777" w:rsidR="00720B72" w:rsidRDefault="00BC299E">
      <w:pPr>
        <w:numPr>
          <w:ilvl w:val="0"/>
          <w:numId w:val="7"/>
        </w:numPr>
        <w:ind w:right="0" w:hanging="360"/>
      </w:pPr>
      <w:proofErr w:type="gramStart"/>
      <w:r>
        <w:t>Pupils</w:t>
      </w:r>
      <w:proofErr w:type="gramEnd"/>
      <w:r>
        <w:t xml:space="preserve"> names will not be used anywhere on the website when associated with photographs; </w:t>
      </w:r>
    </w:p>
    <w:p w14:paraId="0D43576C" w14:textId="77777777" w:rsidR="00720B72" w:rsidRDefault="00BC299E">
      <w:pPr>
        <w:spacing w:after="36" w:line="259" w:lineRule="auto"/>
        <w:ind w:left="0" w:right="0" w:firstLine="0"/>
        <w:jc w:val="left"/>
      </w:pPr>
      <w:r>
        <w:rPr>
          <w:sz w:val="22"/>
        </w:rPr>
        <w:t xml:space="preserve"> </w:t>
      </w:r>
    </w:p>
    <w:p w14:paraId="6B7D8247" w14:textId="77777777" w:rsidR="00720B72" w:rsidRDefault="00BC299E">
      <w:pPr>
        <w:numPr>
          <w:ilvl w:val="0"/>
          <w:numId w:val="7"/>
        </w:numPr>
        <w:ind w:right="0" w:hanging="360"/>
      </w:pPr>
      <w:r>
        <w:t xml:space="preserve">The school will abide by specific requests for certain children not to be included on the school </w:t>
      </w:r>
      <w:proofErr w:type="gramStart"/>
      <w:r>
        <w:t>website;</w:t>
      </w:r>
      <w:proofErr w:type="gramEnd"/>
      <w:r>
        <w:t xml:space="preserve"> </w:t>
      </w:r>
    </w:p>
    <w:p w14:paraId="48FBD8E6" w14:textId="77777777" w:rsidR="00720B72" w:rsidRDefault="00BC299E">
      <w:pPr>
        <w:spacing w:after="36" w:line="259" w:lineRule="auto"/>
        <w:ind w:left="0" w:right="0" w:firstLine="0"/>
        <w:jc w:val="left"/>
      </w:pPr>
      <w:r>
        <w:rPr>
          <w:sz w:val="22"/>
        </w:rPr>
        <w:t xml:space="preserve"> </w:t>
      </w:r>
    </w:p>
    <w:p w14:paraId="00BCDA2F" w14:textId="77777777" w:rsidR="00720B72" w:rsidRDefault="00BC299E">
      <w:pPr>
        <w:numPr>
          <w:ilvl w:val="0"/>
          <w:numId w:val="7"/>
        </w:numPr>
        <w:ind w:right="0" w:hanging="360"/>
      </w:pPr>
      <w:r>
        <w:t>The Head Teacher will take overall editorial respons</w:t>
      </w:r>
      <w:r>
        <w:t xml:space="preserve">ibility and ensure content is accurate and </w:t>
      </w:r>
      <w:proofErr w:type="gramStart"/>
      <w:r>
        <w:t>appropriate;</w:t>
      </w:r>
      <w:proofErr w:type="gramEnd"/>
      <w:r>
        <w:t xml:space="preserve"> </w:t>
      </w:r>
    </w:p>
    <w:p w14:paraId="680ADC64" w14:textId="77777777" w:rsidR="00720B72" w:rsidRDefault="00BC299E">
      <w:pPr>
        <w:spacing w:after="36" w:line="259" w:lineRule="auto"/>
        <w:ind w:left="0" w:right="0" w:firstLine="0"/>
        <w:jc w:val="left"/>
      </w:pPr>
      <w:r>
        <w:rPr>
          <w:sz w:val="22"/>
        </w:rPr>
        <w:t xml:space="preserve"> </w:t>
      </w:r>
    </w:p>
    <w:p w14:paraId="03B5E5B0" w14:textId="77777777" w:rsidR="00720B72" w:rsidRDefault="00BC299E">
      <w:pPr>
        <w:numPr>
          <w:ilvl w:val="0"/>
          <w:numId w:val="7"/>
        </w:numPr>
        <w:ind w:right="0" w:hanging="360"/>
      </w:pPr>
      <w:r>
        <w:t xml:space="preserve">Children will be learning how to access our learning platform, as well as its responsible use following the rules and advice given, and the consequences of misuse. </w:t>
      </w:r>
    </w:p>
    <w:p w14:paraId="74394B74" w14:textId="77777777" w:rsidR="00720B72" w:rsidRDefault="00BC299E">
      <w:pPr>
        <w:pStyle w:val="Heading1"/>
        <w:ind w:left="345" w:hanging="360"/>
      </w:pPr>
      <w:r>
        <w:t xml:space="preserve">Access to the Internet </w:t>
      </w:r>
    </w:p>
    <w:p w14:paraId="55109C06" w14:textId="77777777" w:rsidR="00720B72" w:rsidRDefault="00BC299E">
      <w:pPr>
        <w:spacing w:after="16" w:line="259" w:lineRule="auto"/>
        <w:ind w:left="0" w:right="0" w:firstLine="0"/>
        <w:jc w:val="left"/>
      </w:pPr>
      <w:r>
        <w:t xml:space="preserve"> </w:t>
      </w:r>
    </w:p>
    <w:p w14:paraId="793E67D2" w14:textId="77777777" w:rsidR="00720B72" w:rsidRDefault="00BC299E">
      <w:pPr>
        <w:ind w:left="10" w:right="0"/>
      </w:pPr>
      <w:r>
        <w:t>Access</w:t>
      </w:r>
      <w:r>
        <w:t xml:space="preserve"> is controlled at the discretion of the class teacher. </w:t>
      </w:r>
    </w:p>
    <w:p w14:paraId="6A21D4BA" w14:textId="77777777" w:rsidR="00720B72" w:rsidRDefault="00BC299E">
      <w:pPr>
        <w:spacing w:after="19" w:line="259" w:lineRule="auto"/>
        <w:ind w:left="0" w:right="0" w:firstLine="0"/>
        <w:jc w:val="left"/>
      </w:pPr>
      <w:r>
        <w:t xml:space="preserve"> </w:t>
      </w:r>
    </w:p>
    <w:p w14:paraId="2EEAE413" w14:textId="77777777" w:rsidR="00720B72" w:rsidRDefault="00BC299E">
      <w:pPr>
        <w:ind w:left="10" w:right="0"/>
      </w:pPr>
      <w:r>
        <w:t xml:space="preserve">Passwords are only known to staff at the school, except where the content is relevant. </w:t>
      </w:r>
    </w:p>
    <w:p w14:paraId="043C7417" w14:textId="77777777" w:rsidR="00720B72" w:rsidRDefault="00BC299E">
      <w:pPr>
        <w:spacing w:after="16" w:line="259" w:lineRule="auto"/>
        <w:ind w:left="0" w:right="0" w:firstLine="0"/>
        <w:jc w:val="left"/>
      </w:pPr>
      <w:r>
        <w:t xml:space="preserve"> </w:t>
      </w:r>
    </w:p>
    <w:p w14:paraId="1E3E38E6" w14:textId="77777777" w:rsidR="00720B72" w:rsidRDefault="00BC299E">
      <w:pPr>
        <w:ind w:left="10" w:right="0"/>
      </w:pPr>
      <w:r>
        <w:t xml:space="preserve">The teacher permits or makes the connection to the Internet.   </w:t>
      </w:r>
    </w:p>
    <w:p w14:paraId="54199F47" w14:textId="77777777" w:rsidR="00720B72" w:rsidRDefault="00BC299E">
      <w:pPr>
        <w:spacing w:after="16" w:line="259" w:lineRule="auto"/>
        <w:ind w:left="0" w:right="0" w:firstLine="0"/>
        <w:jc w:val="left"/>
      </w:pPr>
      <w:r>
        <w:t xml:space="preserve"> </w:t>
      </w:r>
    </w:p>
    <w:p w14:paraId="76004AD2" w14:textId="77777777" w:rsidR="00720B72" w:rsidRDefault="00BC299E">
      <w:pPr>
        <w:ind w:left="10" w:right="0"/>
      </w:pPr>
      <w:r>
        <w:t xml:space="preserve">An exclusive set of children may use approved websites offline that have been previously downloaded by the class teacher. </w:t>
      </w:r>
    </w:p>
    <w:p w14:paraId="044346F0" w14:textId="77777777" w:rsidR="00720B72" w:rsidRDefault="00BC299E">
      <w:pPr>
        <w:spacing w:after="16" w:line="259" w:lineRule="auto"/>
        <w:ind w:left="0" w:right="0" w:firstLine="0"/>
        <w:jc w:val="left"/>
      </w:pPr>
      <w:r>
        <w:t xml:space="preserve"> </w:t>
      </w:r>
    </w:p>
    <w:p w14:paraId="2405275A" w14:textId="77777777" w:rsidR="00720B72" w:rsidRDefault="00BC299E">
      <w:pPr>
        <w:ind w:left="10" w:right="0"/>
      </w:pPr>
      <w:r>
        <w:t xml:space="preserve">An approved adult will supervise all subsequent use. </w:t>
      </w:r>
    </w:p>
    <w:p w14:paraId="74C36A14" w14:textId="77777777" w:rsidR="00720B72" w:rsidRDefault="00BC299E">
      <w:pPr>
        <w:spacing w:after="19" w:line="259" w:lineRule="auto"/>
        <w:ind w:left="0" w:right="0" w:firstLine="0"/>
        <w:jc w:val="left"/>
      </w:pPr>
      <w:r>
        <w:t xml:space="preserve"> </w:t>
      </w:r>
    </w:p>
    <w:p w14:paraId="07C97EED" w14:textId="77777777" w:rsidR="00720B72" w:rsidRDefault="00BC299E">
      <w:pPr>
        <w:ind w:left="10" w:right="0"/>
      </w:pPr>
      <w:r>
        <w:t>The appea</w:t>
      </w:r>
      <w:r>
        <w:t xml:space="preserve">rance of any unsuitable, </w:t>
      </w:r>
      <w:proofErr w:type="gramStart"/>
      <w:r>
        <w:t>harmful</w:t>
      </w:r>
      <w:proofErr w:type="gramEnd"/>
      <w:r>
        <w:t xml:space="preserve"> or otherwise undesirable material will be dealt with according to the strategies mentioned elsewhere in this policy. The risk of this occurring is reduced by the filtering system through which the School’s Internet connecti</w:t>
      </w:r>
      <w:r>
        <w:t xml:space="preserve">on is made. </w:t>
      </w:r>
    </w:p>
    <w:p w14:paraId="5816EEBD" w14:textId="77777777" w:rsidR="00720B72" w:rsidRDefault="00BC299E">
      <w:pPr>
        <w:spacing w:after="17" w:line="259" w:lineRule="auto"/>
        <w:ind w:left="0" w:right="0" w:firstLine="0"/>
        <w:jc w:val="left"/>
      </w:pPr>
      <w:r>
        <w:rPr>
          <w:color w:val="FF0000"/>
        </w:rPr>
        <w:t xml:space="preserve"> </w:t>
      </w:r>
    </w:p>
    <w:p w14:paraId="02D19BAF" w14:textId="77777777" w:rsidR="00720B72" w:rsidRDefault="00BC299E">
      <w:pPr>
        <w:pStyle w:val="Heading1"/>
        <w:ind w:left="345" w:hanging="360"/>
      </w:pPr>
      <w:r>
        <w:lastRenderedPageBreak/>
        <w:t xml:space="preserve">Pupils’ Use of ICT </w:t>
      </w:r>
    </w:p>
    <w:p w14:paraId="3E4E45F1" w14:textId="77777777" w:rsidR="00720B72" w:rsidRDefault="00BC299E">
      <w:pPr>
        <w:spacing w:after="16" w:line="259" w:lineRule="auto"/>
        <w:ind w:left="0" w:right="0" w:firstLine="0"/>
        <w:jc w:val="left"/>
      </w:pPr>
      <w:r>
        <w:rPr>
          <w:color w:val="FF0000"/>
        </w:rPr>
        <w:t xml:space="preserve"> </w:t>
      </w:r>
    </w:p>
    <w:p w14:paraId="5BDDFF53" w14:textId="77777777" w:rsidR="00720B72" w:rsidRDefault="00BC299E">
      <w:pPr>
        <w:ind w:left="10" w:right="0"/>
      </w:pPr>
      <w:r>
        <w:t xml:space="preserve">Many pupils are very familiar with Internet use and </w:t>
      </w:r>
      <w:proofErr w:type="gramStart"/>
      <w:r>
        <w:t>culture</w:t>
      </w:r>
      <w:proofErr w:type="gramEnd"/>
      <w:r>
        <w:t xml:space="preserve"> and it is desirable to: </w:t>
      </w:r>
    </w:p>
    <w:p w14:paraId="6E98FCA6" w14:textId="77777777" w:rsidR="00720B72" w:rsidRDefault="00BC299E">
      <w:pPr>
        <w:spacing w:after="17" w:line="259" w:lineRule="auto"/>
        <w:ind w:left="0" w:right="0" w:firstLine="0"/>
        <w:jc w:val="left"/>
      </w:pPr>
      <w:r>
        <w:rPr>
          <w:color w:val="FF0000"/>
        </w:rPr>
        <w:t xml:space="preserve"> </w:t>
      </w:r>
    </w:p>
    <w:p w14:paraId="7E2162EA" w14:textId="77777777" w:rsidR="00720B72" w:rsidRDefault="00BC299E">
      <w:pPr>
        <w:numPr>
          <w:ilvl w:val="0"/>
          <w:numId w:val="8"/>
        </w:numPr>
        <w:ind w:right="0" w:hanging="360"/>
      </w:pPr>
      <w:r>
        <w:t xml:space="preserve">Discuss the Internet and Responsible Use Policy with </w:t>
      </w:r>
      <w:proofErr w:type="gramStart"/>
      <w:r>
        <w:t>pupils;</w:t>
      </w:r>
      <w:proofErr w:type="gramEnd"/>
      <w:r>
        <w:t xml:space="preserve"> </w:t>
      </w:r>
    </w:p>
    <w:p w14:paraId="61DC9986" w14:textId="77777777" w:rsidR="00720B72" w:rsidRDefault="00BC299E">
      <w:pPr>
        <w:spacing w:after="0" w:line="259" w:lineRule="auto"/>
        <w:ind w:left="720" w:right="0" w:firstLine="0"/>
        <w:jc w:val="left"/>
      </w:pPr>
      <w:r>
        <w:t xml:space="preserve"> </w:t>
      </w:r>
    </w:p>
    <w:p w14:paraId="66FAA6E2" w14:textId="77777777" w:rsidR="00720B72" w:rsidRDefault="00BC299E">
      <w:pPr>
        <w:numPr>
          <w:ilvl w:val="0"/>
          <w:numId w:val="8"/>
        </w:numPr>
        <w:ind w:right="0" w:hanging="360"/>
      </w:pPr>
      <w:r>
        <w:t xml:space="preserve">The rules will need explanation and discussion as pupils’ individual perceptions of the risks involved may </w:t>
      </w:r>
      <w:proofErr w:type="gramStart"/>
      <w:r>
        <w:t>vary;</w:t>
      </w:r>
      <w:proofErr w:type="gramEnd"/>
      <w:r>
        <w:t xml:space="preserve"> </w:t>
      </w:r>
    </w:p>
    <w:p w14:paraId="38E119F2" w14:textId="77777777" w:rsidR="00720B72" w:rsidRDefault="00BC299E">
      <w:pPr>
        <w:spacing w:after="0" w:line="259" w:lineRule="auto"/>
        <w:ind w:left="720" w:right="0" w:firstLine="0"/>
        <w:jc w:val="left"/>
      </w:pPr>
      <w:r>
        <w:t xml:space="preserve"> </w:t>
      </w:r>
    </w:p>
    <w:p w14:paraId="2EAD3DB2" w14:textId="77777777" w:rsidR="00720B72" w:rsidRDefault="00BC299E">
      <w:pPr>
        <w:numPr>
          <w:ilvl w:val="0"/>
          <w:numId w:val="8"/>
        </w:numPr>
        <w:ind w:right="0" w:hanging="360"/>
      </w:pPr>
      <w:r>
        <w:t>Pupils will need to be reminded of the school rules at the point of Internet use. To facilitate this “Rules for Internet” access will be pos</w:t>
      </w:r>
      <w:r>
        <w:t xml:space="preserve">ted near all computer </w:t>
      </w:r>
      <w:proofErr w:type="gramStart"/>
      <w:r>
        <w:t>systems;</w:t>
      </w:r>
      <w:proofErr w:type="gramEnd"/>
      <w:r>
        <w:t xml:space="preserve"> </w:t>
      </w:r>
    </w:p>
    <w:p w14:paraId="472494E7" w14:textId="77777777" w:rsidR="00720B72" w:rsidRDefault="00BC299E">
      <w:pPr>
        <w:spacing w:after="0" w:line="259" w:lineRule="auto"/>
        <w:ind w:left="720" w:right="0" w:firstLine="0"/>
        <w:jc w:val="left"/>
      </w:pPr>
      <w:r>
        <w:t xml:space="preserve"> </w:t>
      </w:r>
    </w:p>
    <w:p w14:paraId="61714772" w14:textId="77777777" w:rsidR="00720B72" w:rsidRDefault="00BC299E">
      <w:pPr>
        <w:numPr>
          <w:ilvl w:val="0"/>
          <w:numId w:val="8"/>
        </w:numPr>
        <w:ind w:right="0" w:hanging="360"/>
      </w:pPr>
      <w:r>
        <w:t xml:space="preserve">Pupils will be informed that Internet use will be </w:t>
      </w:r>
      <w:proofErr w:type="gramStart"/>
      <w:r>
        <w:t>monitored;</w:t>
      </w:r>
      <w:proofErr w:type="gramEnd"/>
      <w:r>
        <w:t xml:space="preserve"> </w:t>
      </w:r>
    </w:p>
    <w:p w14:paraId="51CEBEF9" w14:textId="77777777" w:rsidR="00720B72" w:rsidRDefault="00BC299E">
      <w:pPr>
        <w:spacing w:after="0" w:line="259" w:lineRule="auto"/>
        <w:ind w:left="720" w:right="0" w:firstLine="0"/>
        <w:jc w:val="left"/>
      </w:pPr>
      <w:r>
        <w:t xml:space="preserve"> </w:t>
      </w:r>
    </w:p>
    <w:p w14:paraId="03813924" w14:textId="77777777" w:rsidR="00720B72" w:rsidRDefault="00BC299E">
      <w:pPr>
        <w:numPr>
          <w:ilvl w:val="0"/>
          <w:numId w:val="8"/>
        </w:numPr>
        <w:ind w:right="0" w:hanging="360"/>
      </w:pPr>
      <w:r>
        <w:t>Clear instruction by the teacher in responsible and safe use will precede Internet access. A module on responsible Internet use will be included in the PSHE/I</w:t>
      </w:r>
      <w:r>
        <w:t xml:space="preserve">CT programme covering both school and home use. </w:t>
      </w:r>
    </w:p>
    <w:p w14:paraId="0F79D606" w14:textId="77777777" w:rsidR="00720B72" w:rsidRDefault="00BC299E">
      <w:pPr>
        <w:spacing w:after="17" w:line="259" w:lineRule="auto"/>
        <w:ind w:left="0" w:right="0" w:firstLine="0"/>
        <w:jc w:val="left"/>
      </w:pPr>
      <w:r>
        <w:rPr>
          <w:color w:val="FF0000"/>
        </w:rPr>
        <w:t xml:space="preserve"> </w:t>
      </w:r>
    </w:p>
    <w:p w14:paraId="501463A5" w14:textId="77777777" w:rsidR="00720B72" w:rsidRDefault="00BC299E">
      <w:pPr>
        <w:pStyle w:val="Heading1"/>
        <w:ind w:left="345" w:hanging="360"/>
      </w:pPr>
      <w:r>
        <w:t xml:space="preserve">Staff Use of ICT </w:t>
      </w:r>
    </w:p>
    <w:p w14:paraId="393F8503" w14:textId="77777777" w:rsidR="00720B72" w:rsidRDefault="00BC299E">
      <w:pPr>
        <w:spacing w:after="19" w:line="259" w:lineRule="auto"/>
        <w:ind w:left="0" w:right="0" w:firstLine="0"/>
        <w:jc w:val="left"/>
      </w:pPr>
      <w:r>
        <w:rPr>
          <w:color w:val="FF0000"/>
        </w:rPr>
        <w:t xml:space="preserve"> </w:t>
      </w:r>
    </w:p>
    <w:p w14:paraId="54DE9649" w14:textId="77777777" w:rsidR="00720B72" w:rsidRDefault="00BC299E">
      <w:pPr>
        <w:ind w:left="10" w:right="0"/>
      </w:pPr>
      <w:r>
        <w:t xml:space="preserve">The policy will only be effective if all staff subscribe to its values and methods. </w:t>
      </w:r>
    </w:p>
    <w:p w14:paraId="7A385252" w14:textId="77777777" w:rsidR="00720B72" w:rsidRDefault="00BC299E">
      <w:pPr>
        <w:spacing w:after="16" w:line="259" w:lineRule="auto"/>
        <w:ind w:left="0" w:right="0" w:firstLine="0"/>
        <w:jc w:val="left"/>
      </w:pPr>
      <w:r>
        <w:t xml:space="preserve"> </w:t>
      </w:r>
    </w:p>
    <w:p w14:paraId="5DBB11E4" w14:textId="77777777" w:rsidR="00720B72" w:rsidRDefault="00BC299E">
      <w:pPr>
        <w:ind w:left="10" w:right="0"/>
      </w:pPr>
      <w:r>
        <w:t xml:space="preserve">All staff including teachers, supply staff, classroom assistants and support staff, will be provided with the relevant policies and its importance explained. </w:t>
      </w:r>
    </w:p>
    <w:p w14:paraId="6CAA4CA4" w14:textId="77777777" w:rsidR="00720B72" w:rsidRDefault="00BC299E">
      <w:pPr>
        <w:ind w:left="10" w:right="0"/>
      </w:pPr>
      <w:r>
        <w:t xml:space="preserve">Mobile phones will only be used or available outside class teaching time and for emergencies. </w:t>
      </w:r>
    </w:p>
    <w:p w14:paraId="5C4B103C" w14:textId="77777777" w:rsidR="00720B72" w:rsidRDefault="00BC299E">
      <w:pPr>
        <w:spacing w:after="0" w:line="259" w:lineRule="auto"/>
        <w:ind w:left="720" w:right="0" w:firstLine="0"/>
        <w:jc w:val="left"/>
      </w:pPr>
      <w:r>
        <w:t xml:space="preserve"> </w:t>
      </w:r>
    </w:p>
    <w:p w14:paraId="46BAB3ED" w14:textId="77777777" w:rsidR="00720B72" w:rsidRDefault="00BC299E">
      <w:pPr>
        <w:ind w:left="10" w:right="0"/>
      </w:pPr>
      <w:r>
        <w:t xml:space="preserve">Staff should be aware that Internet traffic could be monitored and traced to the individual user. Discretion and professional conduct </w:t>
      </w:r>
      <w:proofErr w:type="gramStart"/>
      <w:r>
        <w:t>is</w:t>
      </w:r>
      <w:proofErr w:type="gramEnd"/>
      <w:r>
        <w:t xml:space="preserve"> essential. </w:t>
      </w:r>
    </w:p>
    <w:p w14:paraId="039554AE" w14:textId="77777777" w:rsidR="00720B72" w:rsidRDefault="00BC299E">
      <w:pPr>
        <w:spacing w:after="0" w:line="259" w:lineRule="auto"/>
        <w:ind w:left="720" w:right="0" w:firstLine="0"/>
        <w:jc w:val="left"/>
      </w:pPr>
      <w:r>
        <w:t xml:space="preserve"> </w:t>
      </w:r>
    </w:p>
    <w:p w14:paraId="12DE58ED" w14:textId="77777777" w:rsidR="00720B72" w:rsidRDefault="00BC299E">
      <w:pPr>
        <w:ind w:left="10" w:right="0"/>
      </w:pPr>
      <w:r>
        <w:t>Staff development in safe and responsible Internet use, will be provided as required. It is important th</w:t>
      </w:r>
      <w:r>
        <w:t xml:space="preserve">at teachers and support staff are confident to use the Internet in their work. </w:t>
      </w:r>
    </w:p>
    <w:p w14:paraId="77063B09" w14:textId="77777777" w:rsidR="00720B72" w:rsidRDefault="00BC299E">
      <w:pPr>
        <w:spacing w:after="17" w:line="259" w:lineRule="auto"/>
        <w:ind w:left="0" w:right="0" w:firstLine="0"/>
        <w:jc w:val="left"/>
      </w:pPr>
      <w:r>
        <w:t xml:space="preserve"> </w:t>
      </w:r>
    </w:p>
    <w:p w14:paraId="4513B84A" w14:textId="77777777" w:rsidR="00720B72" w:rsidRDefault="00BC299E">
      <w:pPr>
        <w:pStyle w:val="Heading1"/>
        <w:ind w:left="345" w:hanging="360"/>
      </w:pPr>
      <w:r>
        <w:t xml:space="preserve">Responsible Internet Use: Rules for Adults </w:t>
      </w:r>
    </w:p>
    <w:p w14:paraId="2091B7A4" w14:textId="77777777" w:rsidR="00720B72" w:rsidRDefault="00BC299E">
      <w:pPr>
        <w:spacing w:after="0" w:line="259" w:lineRule="auto"/>
        <w:ind w:left="720" w:right="0" w:firstLine="0"/>
        <w:jc w:val="left"/>
      </w:pPr>
      <w:r>
        <w:t xml:space="preserve"> </w:t>
      </w:r>
    </w:p>
    <w:p w14:paraId="113ED05E" w14:textId="77777777" w:rsidR="00720B72" w:rsidRDefault="00BC299E">
      <w:pPr>
        <w:ind w:left="10" w:right="0"/>
      </w:pPr>
      <w:r>
        <w:t xml:space="preserve">The school computer system provides Internet access for the use of governors, staff, </w:t>
      </w:r>
      <w:proofErr w:type="gramStart"/>
      <w:r>
        <w:t>pupils</w:t>
      </w:r>
      <w:proofErr w:type="gramEnd"/>
      <w:r>
        <w:t xml:space="preserve"> and parents. These rules will help t</w:t>
      </w:r>
      <w:r>
        <w:t xml:space="preserve">o protect everyone using our systems by clearly stating what is acceptable and what is not. </w:t>
      </w:r>
    </w:p>
    <w:p w14:paraId="31CC6C0F" w14:textId="77777777" w:rsidR="00720B72" w:rsidRDefault="00BC299E">
      <w:pPr>
        <w:spacing w:after="17" w:line="259" w:lineRule="auto"/>
        <w:ind w:left="0" w:right="0" w:firstLine="0"/>
        <w:jc w:val="left"/>
      </w:pPr>
      <w:r>
        <w:t xml:space="preserve"> </w:t>
      </w:r>
    </w:p>
    <w:p w14:paraId="0A5A40FC" w14:textId="77777777" w:rsidR="00720B72" w:rsidRDefault="00BC299E">
      <w:pPr>
        <w:numPr>
          <w:ilvl w:val="0"/>
          <w:numId w:val="9"/>
        </w:numPr>
        <w:ind w:right="0" w:hanging="360"/>
      </w:pPr>
      <w:r>
        <w:t xml:space="preserve">Access must only be made via the user’s password, which must not be given to any unauthorised person (authorised persons are staff only). </w:t>
      </w:r>
    </w:p>
    <w:p w14:paraId="437BCC9A" w14:textId="77777777" w:rsidR="00720B72" w:rsidRDefault="00BC299E">
      <w:pPr>
        <w:spacing w:after="17" w:line="259" w:lineRule="auto"/>
        <w:ind w:left="0" w:right="0" w:firstLine="0"/>
        <w:jc w:val="left"/>
      </w:pPr>
      <w:r>
        <w:t xml:space="preserve"> </w:t>
      </w:r>
    </w:p>
    <w:p w14:paraId="7F650D9A" w14:textId="77777777" w:rsidR="00720B72" w:rsidRDefault="00BC299E">
      <w:pPr>
        <w:numPr>
          <w:ilvl w:val="0"/>
          <w:numId w:val="9"/>
        </w:numPr>
        <w:ind w:right="0" w:hanging="360"/>
      </w:pPr>
      <w:r>
        <w:t xml:space="preserve">School computer and </w:t>
      </w:r>
      <w:r>
        <w:t xml:space="preserve">Internet use must be appropriate to the pupils’ educational needs or to staff professional activity. </w:t>
      </w:r>
    </w:p>
    <w:p w14:paraId="62C7CF18" w14:textId="77777777" w:rsidR="00720B72" w:rsidRDefault="00BC299E">
      <w:pPr>
        <w:spacing w:after="17" w:line="259" w:lineRule="auto"/>
        <w:ind w:left="0" w:right="0" w:firstLine="0"/>
        <w:jc w:val="left"/>
      </w:pPr>
      <w:r>
        <w:t xml:space="preserve"> </w:t>
      </w:r>
    </w:p>
    <w:p w14:paraId="2660B931" w14:textId="77777777" w:rsidR="00720B72" w:rsidRDefault="00BC299E">
      <w:pPr>
        <w:numPr>
          <w:ilvl w:val="0"/>
          <w:numId w:val="9"/>
        </w:numPr>
        <w:ind w:right="0" w:hanging="360"/>
      </w:pPr>
      <w:r>
        <w:t xml:space="preserve">Copyright and intellectual property rights must be respected. </w:t>
      </w:r>
    </w:p>
    <w:p w14:paraId="67AD4EBC" w14:textId="77777777" w:rsidR="00720B72" w:rsidRDefault="00BC299E">
      <w:pPr>
        <w:spacing w:after="194" w:line="259" w:lineRule="auto"/>
        <w:ind w:left="0" w:right="0" w:firstLine="0"/>
        <w:jc w:val="left"/>
      </w:pPr>
      <w:r>
        <w:rPr>
          <w:sz w:val="22"/>
        </w:rPr>
        <w:lastRenderedPageBreak/>
        <w:t xml:space="preserve"> </w:t>
      </w:r>
    </w:p>
    <w:p w14:paraId="7EB27C80" w14:textId="77777777" w:rsidR="00720B72" w:rsidRDefault="00BC299E">
      <w:pPr>
        <w:numPr>
          <w:ilvl w:val="0"/>
          <w:numId w:val="9"/>
        </w:numPr>
        <w:ind w:right="0" w:hanging="360"/>
      </w:pPr>
      <w:r>
        <w:t>Users are responsible for e-mail they send and for contacts made and these should be ap</w:t>
      </w:r>
      <w:r>
        <w:t xml:space="preserve">propriate to meet curriculum or staff professional needs. </w:t>
      </w:r>
    </w:p>
    <w:p w14:paraId="205F4485" w14:textId="77777777" w:rsidR="00720B72" w:rsidRDefault="00BC299E">
      <w:pPr>
        <w:spacing w:after="0" w:line="259" w:lineRule="auto"/>
        <w:ind w:left="720" w:right="0" w:firstLine="0"/>
        <w:jc w:val="left"/>
      </w:pPr>
      <w:r>
        <w:t xml:space="preserve"> </w:t>
      </w:r>
    </w:p>
    <w:p w14:paraId="01D46C46" w14:textId="77777777" w:rsidR="00720B72" w:rsidRDefault="00BC299E">
      <w:pPr>
        <w:numPr>
          <w:ilvl w:val="0"/>
          <w:numId w:val="9"/>
        </w:numPr>
        <w:ind w:right="0" w:hanging="360"/>
      </w:pPr>
      <w:r>
        <w:t xml:space="preserve">E-mail should be written carefully and politely, as messages may be forwarded, e-mail is best regarded as ‘public property’ (Freedom of Information Act and Data Protection Act apply). </w:t>
      </w:r>
    </w:p>
    <w:p w14:paraId="4D4A779F" w14:textId="77777777" w:rsidR="00720B72" w:rsidRDefault="00BC299E">
      <w:pPr>
        <w:spacing w:after="17" w:line="259" w:lineRule="auto"/>
        <w:ind w:left="0" w:right="0" w:firstLine="0"/>
        <w:jc w:val="left"/>
      </w:pPr>
      <w:r>
        <w:t xml:space="preserve"> </w:t>
      </w:r>
    </w:p>
    <w:p w14:paraId="3CDBDF76" w14:textId="77777777" w:rsidR="00720B72" w:rsidRDefault="00BC299E">
      <w:pPr>
        <w:numPr>
          <w:ilvl w:val="0"/>
          <w:numId w:val="9"/>
        </w:numPr>
        <w:ind w:right="0" w:hanging="360"/>
      </w:pPr>
      <w:r>
        <w:t xml:space="preserve">Anonymous messages and chain letters must not be sent. </w:t>
      </w:r>
    </w:p>
    <w:p w14:paraId="5A189466" w14:textId="77777777" w:rsidR="00720B72" w:rsidRDefault="00BC299E">
      <w:pPr>
        <w:spacing w:after="17" w:line="259" w:lineRule="auto"/>
        <w:ind w:left="0" w:right="0" w:firstLine="0"/>
        <w:jc w:val="left"/>
      </w:pPr>
      <w:r>
        <w:t xml:space="preserve"> </w:t>
      </w:r>
    </w:p>
    <w:p w14:paraId="7C01E16C" w14:textId="77777777" w:rsidR="00720B72" w:rsidRDefault="00BC299E">
      <w:pPr>
        <w:numPr>
          <w:ilvl w:val="0"/>
          <w:numId w:val="9"/>
        </w:numPr>
        <w:ind w:right="0" w:hanging="360"/>
      </w:pPr>
      <w:r>
        <w:t xml:space="preserve">The use of public chat rooms is not allowed. </w:t>
      </w:r>
    </w:p>
    <w:p w14:paraId="6F31DA4D" w14:textId="77777777" w:rsidR="00720B72" w:rsidRDefault="00BC299E">
      <w:pPr>
        <w:spacing w:after="17" w:line="259" w:lineRule="auto"/>
        <w:ind w:left="0" w:right="0" w:firstLine="0"/>
        <w:jc w:val="left"/>
      </w:pPr>
      <w:r>
        <w:t xml:space="preserve"> </w:t>
      </w:r>
    </w:p>
    <w:p w14:paraId="6690B5BB" w14:textId="77777777" w:rsidR="00720B72" w:rsidRDefault="00BC299E">
      <w:pPr>
        <w:numPr>
          <w:ilvl w:val="0"/>
          <w:numId w:val="9"/>
        </w:numPr>
        <w:ind w:right="0" w:hanging="360"/>
      </w:pPr>
      <w:r>
        <w:t xml:space="preserve">Use for personal financial gain, gambling, political </w:t>
      </w:r>
      <w:proofErr w:type="gramStart"/>
      <w:r>
        <w:t>purposes</w:t>
      </w:r>
      <w:proofErr w:type="gramEnd"/>
      <w:r>
        <w:t xml:space="preserve"> or advertising is forbidden. </w:t>
      </w:r>
    </w:p>
    <w:p w14:paraId="5898A737" w14:textId="77777777" w:rsidR="00720B72" w:rsidRDefault="00BC299E">
      <w:pPr>
        <w:spacing w:after="17" w:line="259" w:lineRule="auto"/>
        <w:ind w:left="0" w:right="0" w:firstLine="0"/>
        <w:jc w:val="left"/>
      </w:pPr>
      <w:r>
        <w:t xml:space="preserve"> </w:t>
      </w:r>
    </w:p>
    <w:p w14:paraId="7353D27A" w14:textId="77777777" w:rsidR="00720B72" w:rsidRDefault="00BC299E">
      <w:pPr>
        <w:numPr>
          <w:ilvl w:val="0"/>
          <w:numId w:val="9"/>
        </w:numPr>
        <w:ind w:right="0" w:hanging="360"/>
      </w:pPr>
      <w:r>
        <w:t>The security of ICT systems must not be compromised, whe</w:t>
      </w:r>
      <w:r>
        <w:t xml:space="preserve">ther owned by the school or by any other organisation or individuals. </w:t>
      </w:r>
    </w:p>
    <w:p w14:paraId="71BE88EE" w14:textId="77777777" w:rsidR="00720B72" w:rsidRDefault="00BC299E">
      <w:pPr>
        <w:spacing w:after="17" w:line="259" w:lineRule="auto"/>
        <w:ind w:left="0" w:right="0" w:firstLine="0"/>
        <w:jc w:val="left"/>
      </w:pPr>
      <w:r>
        <w:t xml:space="preserve"> </w:t>
      </w:r>
    </w:p>
    <w:p w14:paraId="359800FB" w14:textId="77777777" w:rsidR="00720B72" w:rsidRDefault="00BC299E">
      <w:pPr>
        <w:numPr>
          <w:ilvl w:val="0"/>
          <w:numId w:val="9"/>
        </w:numPr>
        <w:ind w:right="0" w:hanging="360"/>
      </w:pPr>
      <w:r>
        <w:t xml:space="preserve">Irresponsible use may result in the loss of Internet access for the school or the individual. </w:t>
      </w:r>
    </w:p>
    <w:p w14:paraId="236A7407" w14:textId="77777777" w:rsidR="00720B72" w:rsidRDefault="00BC299E">
      <w:pPr>
        <w:spacing w:after="0" w:line="259" w:lineRule="auto"/>
        <w:ind w:left="0" w:right="0" w:firstLine="0"/>
        <w:jc w:val="left"/>
      </w:pPr>
      <w:r>
        <w:t xml:space="preserve"> </w:t>
      </w:r>
    </w:p>
    <w:p w14:paraId="45F1F806" w14:textId="77777777" w:rsidR="00720B72" w:rsidRDefault="00BC299E">
      <w:pPr>
        <w:ind w:left="10" w:right="0"/>
      </w:pPr>
      <w:r>
        <w:t>The school may exercise its right by electronic means to monitor the use of the school</w:t>
      </w:r>
      <w:r>
        <w:t xml:space="preserve">’s computer systems, including the monitoring of websites, the interception of e-mails and the deletion of inappropriate materials in circumstances where it believes unauthorised use of the school’s computer system is or may be taking place, or the system </w:t>
      </w:r>
      <w:r>
        <w:t xml:space="preserve">is or may be being used for criminal purposes or for storing text or imagery which is unauthorised or unlawful. </w:t>
      </w:r>
    </w:p>
    <w:p w14:paraId="6EC4E2F5" w14:textId="77777777" w:rsidR="00720B72" w:rsidRDefault="00BC299E">
      <w:pPr>
        <w:spacing w:after="17" w:line="259" w:lineRule="auto"/>
        <w:ind w:left="0" w:right="0" w:firstLine="0"/>
        <w:jc w:val="left"/>
      </w:pPr>
      <w:r>
        <w:rPr>
          <w:color w:val="FF0000"/>
        </w:rPr>
        <w:t xml:space="preserve"> </w:t>
      </w:r>
    </w:p>
    <w:p w14:paraId="1243B69C" w14:textId="77777777" w:rsidR="00720B72" w:rsidRDefault="00BC299E">
      <w:pPr>
        <w:pStyle w:val="Heading1"/>
        <w:ind w:left="345" w:hanging="360"/>
      </w:pPr>
      <w:r>
        <w:t xml:space="preserve">Responsible Internet Use: Rules for Pupil’s </w:t>
      </w:r>
    </w:p>
    <w:p w14:paraId="4AC13DD6" w14:textId="77777777" w:rsidR="00720B72" w:rsidRDefault="00BC299E">
      <w:pPr>
        <w:spacing w:after="16" w:line="259" w:lineRule="auto"/>
        <w:ind w:left="0" w:right="0" w:firstLine="0"/>
        <w:jc w:val="left"/>
      </w:pPr>
      <w:r>
        <w:t xml:space="preserve"> </w:t>
      </w:r>
    </w:p>
    <w:p w14:paraId="726E194D" w14:textId="77777777" w:rsidR="00720B72" w:rsidRDefault="00BC299E">
      <w:pPr>
        <w:ind w:left="10" w:right="0"/>
      </w:pPr>
      <w:r>
        <w:t xml:space="preserve">We use the school computers and Internet connection for learning. </w:t>
      </w:r>
    </w:p>
    <w:p w14:paraId="04CD81A8" w14:textId="77777777" w:rsidR="00720B72" w:rsidRDefault="00BC299E">
      <w:pPr>
        <w:spacing w:after="16" w:line="259" w:lineRule="auto"/>
        <w:ind w:left="0" w:right="0" w:firstLine="0"/>
        <w:jc w:val="left"/>
      </w:pPr>
      <w:r>
        <w:t xml:space="preserve"> </w:t>
      </w:r>
    </w:p>
    <w:p w14:paraId="5AF3C60C" w14:textId="77777777" w:rsidR="00720B72" w:rsidRDefault="00BC299E">
      <w:pPr>
        <w:ind w:left="10" w:right="0"/>
      </w:pPr>
      <w:r>
        <w:t xml:space="preserve">These rules will help us </w:t>
      </w:r>
      <w:r>
        <w:t xml:space="preserve">to be fair to others and keep everyone safe. </w:t>
      </w:r>
    </w:p>
    <w:p w14:paraId="5501A727" w14:textId="77777777" w:rsidR="00720B72" w:rsidRDefault="00BC299E">
      <w:pPr>
        <w:spacing w:after="17" w:line="259" w:lineRule="auto"/>
        <w:ind w:left="0" w:right="0" w:firstLine="0"/>
        <w:jc w:val="left"/>
      </w:pPr>
      <w:r>
        <w:rPr>
          <w:color w:val="FF0000"/>
        </w:rPr>
        <w:t xml:space="preserve"> </w:t>
      </w:r>
    </w:p>
    <w:p w14:paraId="3B76797B" w14:textId="77777777" w:rsidR="00720B72" w:rsidRDefault="00BC299E">
      <w:pPr>
        <w:numPr>
          <w:ilvl w:val="0"/>
          <w:numId w:val="10"/>
        </w:numPr>
        <w:ind w:right="0" w:hanging="360"/>
      </w:pPr>
      <w:r>
        <w:t xml:space="preserve">I will ask permission before entering any Web Site, unless my teacher has already approved that site. </w:t>
      </w:r>
    </w:p>
    <w:p w14:paraId="4B1F3641" w14:textId="77777777" w:rsidR="00720B72" w:rsidRDefault="00BC299E">
      <w:pPr>
        <w:spacing w:after="0" w:line="259" w:lineRule="auto"/>
        <w:ind w:left="720" w:right="0" w:firstLine="0"/>
        <w:jc w:val="left"/>
      </w:pPr>
      <w:r>
        <w:t xml:space="preserve"> </w:t>
      </w:r>
    </w:p>
    <w:p w14:paraId="07713BE6" w14:textId="77777777" w:rsidR="00720B72" w:rsidRDefault="00BC299E">
      <w:pPr>
        <w:numPr>
          <w:ilvl w:val="0"/>
          <w:numId w:val="10"/>
        </w:numPr>
        <w:ind w:right="0" w:hanging="360"/>
      </w:pPr>
      <w:r>
        <w:t xml:space="preserve">I will not look at or delete other people’s files unless I have been given permission to do so. </w:t>
      </w:r>
    </w:p>
    <w:p w14:paraId="1E13A9B1" w14:textId="77777777" w:rsidR="00720B72" w:rsidRDefault="00BC299E">
      <w:pPr>
        <w:spacing w:after="0" w:line="259" w:lineRule="auto"/>
        <w:ind w:left="720" w:right="0" w:firstLine="0"/>
        <w:jc w:val="left"/>
      </w:pPr>
      <w:r>
        <w:t xml:space="preserve"> </w:t>
      </w:r>
    </w:p>
    <w:p w14:paraId="7361BB8C" w14:textId="77777777" w:rsidR="00720B72" w:rsidRDefault="00BC299E">
      <w:pPr>
        <w:numPr>
          <w:ilvl w:val="0"/>
          <w:numId w:val="10"/>
        </w:numPr>
        <w:ind w:right="0" w:hanging="360"/>
      </w:pPr>
      <w:r>
        <w:t xml:space="preserve">I will not bring CD’s or memory sticks or any other IT equipment into school without prior permission. </w:t>
      </w:r>
    </w:p>
    <w:p w14:paraId="0764D84F" w14:textId="77777777" w:rsidR="00720B72" w:rsidRDefault="00BC299E">
      <w:pPr>
        <w:spacing w:after="0" w:line="259" w:lineRule="auto"/>
        <w:ind w:left="720" w:right="0" w:firstLine="0"/>
        <w:jc w:val="left"/>
      </w:pPr>
      <w:r>
        <w:t xml:space="preserve"> </w:t>
      </w:r>
    </w:p>
    <w:p w14:paraId="42CAF849" w14:textId="77777777" w:rsidR="00720B72" w:rsidRDefault="00BC299E">
      <w:pPr>
        <w:numPr>
          <w:ilvl w:val="0"/>
          <w:numId w:val="10"/>
        </w:numPr>
        <w:ind w:right="0" w:hanging="360"/>
      </w:pPr>
      <w:r>
        <w:t xml:space="preserve">I will only e-mail people I know, or that my teacher has approved. </w:t>
      </w:r>
    </w:p>
    <w:p w14:paraId="7FA3DB16" w14:textId="77777777" w:rsidR="00720B72" w:rsidRDefault="00BC299E">
      <w:pPr>
        <w:spacing w:after="0" w:line="259" w:lineRule="auto"/>
        <w:ind w:left="720" w:right="0" w:firstLine="0"/>
        <w:jc w:val="left"/>
      </w:pPr>
      <w:r>
        <w:t xml:space="preserve"> </w:t>
      </w:r>
    </w:p>
    <w:p w14:paraId="4C18E1A3" w14:textId="77777777" w:rsidR="00720B72" w:rsidRDefault="00BC299E">
      <w:pPr>
        <w:numPr>
          <w:ilvl w:val="0"/>
          <w:numId w:val="10"/>
        </w:numPr>
        <w:ind w:right="0" w:hanging="360"/>
      </w:pPr>
      <w:r>
        <w:t xml:space="preserve">The messages I will send will be polite and sensible. </w:t>
      </w:r>
    </w:p>
    <w:p w14:paraId="719513C9" w14:textId="77777777" w:rsidR="00720B72" w:rsidRDefault="00BC299E">
      <w:pPr>
        <w:spacing w:after="0" w:line="259" w:lineRule="auto"/>
        <w:ind w:left="720" w:right="0" w:firstLine="0"/>
        <w:jc w:val="left"/>
      </w:pPr>
      <w:r>
        <w:t xml:space="preserve"> </w:t>
      </w:r>
    </w:p>
    <w:p w14:paraId="7F250399" w14:textId="77777777" w:rsidR="00720B72" w:rsidRDefault="00BC299E">
      <w:pPr>
        <w:numPr>
          <w:ilvl w:val="0"/>
          <w:numId w:val="10"/>
        </w:numPr>
        <w:ind w:right="0" w:hanging="360"/>
      </w:pPr>
      <w:r>
        <w:lastRenderedPageBreak/>
        <w:t xml:space="preserve">I will remember to use </w:t>
      </w:r>
      <w:r>
        <w:t>SMART</w:t>
      </w:r>
      <w:r>
        <w:t xml:space="preserve"> rules when online. </w:t>
      </w:r>
    </w:p>
    <w:p w14:paraId="4A07EEE8" w14:textId="77777777" w:rsidR="00720B72" w:rsidRDefault="00BC299E">
      <w:pPr>
        <w:spacing w:after="21" w:line="259" w:lineRule="auto"/>
        <w:ind w:left="0" w:right="0" w:firstLine="0"/>
        <w:jc w:val="left"/>
      </w:pPr>
      <w:r>
        <w:t xml:space="preserve"> </w:t>
      </w:r>
    </w:p>
    <w:p w14:paraId="2D650A88" w14:textId="77777777" w:rsidR="00720B72" w:rsidRDefault="00BC299E">
      <w:pPr>
        <w:numPr>
          <w:ilvl w:val="1"/>
          <w:numId w:val="10"/>
        </w:numPr>
        <w:ind w:right="0" w:hanging="360"/>
      </w:pPr>
      <w:r>
        <w:t>Safe:</w:t>
      </w:r>
      <w:r>
        <w:t xml:space="preserve"> Keep safe by being careful not to give out personal information when you</w:t>
      </w:r>
      <w:r>
        <w:t xml:space="preserve">’re chatting or posting online. </w:t>
      </w:r>
    </w:p>
    <w:p w14:paraId="1851CB7D" w14:textId="77777777" w:rsidR="00720B72" w:rsidRDefault="00BC299E">
      <w:pPr>
        <w:spacing w:after="21" w:line="259" w:lineRule="auto"/>
        <w:ind w:left="720" w:right="0" w:firstLine="0"/>
        <w:jc w:val="left"/>
      </w:pPr>
      <w:r>
        <w:t xml:space="preserve"> </w:t>
      </w:r>
    </w:p>
    <w:p w14:paraId="14F84A36" w14:textId="77777777" w:rsidR="00720B72" w:rsidRDefault="00BC299E">
      <w:pPr>
        <w:numPr>
          <w:ilvl w:val="1"/>
          <w:numId w:val="10"/>
        </w:numPr>
        <w:ind w:right="0" w:hanging="360"/>
      </w:pPr>
      <w:r>
        <w:t>Meeting:</w:t>
      </w:r>
      <w:r>
        <w:t xml:space="preserve"> Meeting someone you have only been in touch with online can be dangerous. Remember online friends are still strangers even if you have been talking to them for a long time. </w:t>
      </w:r>
    </w:p>
    <w:p w14:paraId="1443BE41" w14:textId="77777777" w:rsidR="00720B72" w:rsidRDefault="00BC299E">
      <w:pPr>
        <w:spacing w:after="0" w:line="259" w:lineRule="auto"/>
        <w:ind w:left="1440" w:right="0" w:firstLine="0"/>
        <w:jc w:val="left"/>
      </w:pPr>
      <w:r>
        <w:t xml:space="preserve"> </w:t>
      </w:r>
    </w:p>
    <w:p w14:paraId="05E685C7" w14:textId="77777777" w:rsidR="00720B72" w:rsidRDefault="00BC299E">
      <w:pPr>
        <w:numPr>
          <w:ilvl w:val="1"/>
          <w:numId w:val="10"/>
        </w:numPr>
        <w:ind w:right="0" w:hanging="360"/>
      </w:pPr>
      <w:r>
        <w:t>Accepting:</w:t>
      </w:r>
      <w:r>
        <w:t xml:space="preserve"> Accepting emails, messages, or opening files, pictures or texts from people you don’t </w:t>
      </w:r>
      <w:proofErr w:type="gramStart"/>
      <w:r>
        <w:t>know</w:t>
      </w:r>
      <w:proofErr w:type="gramEnd"/>
      <w:r>
        <w:t xml:space="preserve"> or trust can lead to problems; they may contain viruses or nasty messages. </w:t>
      </w:r>
    </w:p>
    <w:p w14:paraId="77A6E5AD" w14:textId="77777777" w:rsidR="00720B72" w:rsidRDefault="00BC299E">
      <w:pPr>
        <w:spacing w:after="21" w:line="259" w:lineRule="auto"/>
        <w:ind w:left="720" w:right="0" w:firstLine="0"/>
        <w:jc w:val="left"/>
      </w:pPr>
      <w:r>
        <w:t xml:space="preserve"> </w:t>
      </w:r>
    </w:p>
    <w:p w14:paraId="58C61B80" w14:textId="77777777" w:rsidR="00720B72" w:rsidRDefault="00BC299E">
      <w:pPr>
        <w:numPr>
          <w:ilvl w:val="1"/>
          <w:numId w:val="10"/>
        </w:numPr>
        <w:ind w:right="0" w:hanging="360"/>
      </w:pPr>
      <w:r>
        <w:t xml:space="preserve">Reliable: </w:t>
      </w:r>
      <w:r>
        <w:t xml:space="preserve">Someone online might lie about who they are and information on the Internet </w:t>
      </w:r>
      <w:r>
        <w:t xml:space="preserve">may not be true. Always check information with other websites, books or someone who knows. If you like chatting </w:t>
      </w:r>
      <w:proofErr w:type="gramStart"/>
      <w:r>
        <w:t>online</w:t>
      </w:r>
      <w:proofErr w:type="gramEnd"/>
      <w:r>
        <w:t xml:space="preserve"> it’s best to only chat to your real world friends and family. </w:t>
      </w:r>
    </w:p>
    <w:p w14:paraId="4319EEDE" w14:textId="77777777" w:rsidR="00720B72" w:rsidRDefault="00BC299E">
      <w:pPr>
        <w:spacing w:after="0" w:line="259" w:lineRule="auto"/>
        <w:ind w:left="0" w:right="0" w:firstLine="0"/>
        <w:jc w:val="left"/>
      </w:pPr>
      <w:r>
        <w:rPr>
          <w:color w:val="FF0000"/>
        </w:rPr>
        <w:t xml:space="preserve"> </w:t>
      </w:r>
    </w:p>
    <w:p w14:paraId="54ED8DAB" w14:textId="77777777" w:rsidR="00720B72" w:rsidRDefault="00BC299E">
      <w:pPr>
        <w:numPr>
          <w:ilvl w:val="1"/>
          <w:numId w:val="10"/>
        </w:numPr>
        <w:ind w:right="0" w:hanging="360"/>
      </w:pPr>
      <w:r>
        <w:t>Tell:</w:t>
      </w:r>
      <w:r>
        <w:t xml:space="preserve"> Tell your parent, </w:t>
      </w:r>
      <w:proofErr w:type="gramStart"/>
      <w:r>
        <w:t>carer</w:t>
      </w:r>
      <w:proofErr w:type="gramEnd"/>
      <w:r>
        <w:t xml:space="preserve"> or trusted adult if someone or something m</w:t>
      </w:r>
      <w:r>
        <w:t xml:space="preserve">akes you feel uncomfortable or worried, or if you or someone you know is being bullied online. </w:t>
      </w:r>
    </w:p>
    <w:p w14:paraId="3860BCDA" w14:textId="77777777" w:rsidR="00720B72" w:rsidRDefault="00BC299E">
      <w:pPr>
        <w:spacing w:after="17" w:line="259" w:lineRule="auto"/>
        <w:ind w:left="0" w:right="0" w:firstLine="0"/>
        <w:jc w:val="left"/>
      </w:pPr>
      <w:r>
        <w:t xml:space="preserve"> </w:t>
      </w:r>
    </w:p>
    <w:p w14:paraId="7239C7F7" w14:textId="77777777" w:rsidR="00720B72" w:rsidRDefault="00BC299E">
      <w:pPr>
        <w:numPr>
          <w:ilvl w:val="0"/>
          <w:numId w:val="10"/>
        </w:numPr>
        <w:ind w:right="0" w:hanging="360"/>
      </w:pPr>
      <w:r>
        <w:t xml:space="preserve">If I see anything I am unhappy with or </w:t>
      </w:r>
      <w:proofErr w:type="gramStart"/>
      <w:r>
        <w:t>I receive</w:t>
      </w:r>
      <w:proofErr w:type="gramEnd"/>
      <w:r>
        <w:t xml:space="preserve"> messages I do not like, I will tell a teacher or other adult immediately. </w:t>
      </w:r>
    </w:p>
    <w:p w14:paraId="2DB94797" w14:textId="77777777" w:rsidR="00720B72" w:rsidRDefault="00BC299E">
      <w:pPr>
        <w:spacing w:after="0" w:line="259" w:lineRule="auto"/>
        <w:ind w:left="720" w:right="0" w:firstLine="0"/>
        <w:jc w:val="left"/>
      </w:pPr>
      <w:r>
        <w:t xml:space="preserve"> </w:t>
      </w:r>
    </w:p>
    <w:p w14:paraId="37FC453F" w14:textId="77777777" w:rsidR="00720B72" w:rsidRDefault="00BC299E">
      <w:pPr>
        <w:numPr>
          <w:ilvl w:val="0"/>
          <w:numId w:val="10"/>
        </w:numPr>
        <w:ind w:right="0" w:hanging="360"/>
      </w:pPr>
      <w:r>
        <w:t>I know that the school may check</w:t>
      </w:r>
      <w:r>
        <w:t xml:space="preserve"> my computer files and may monitor the Internet sites I visit. </w:t>
      </w:r>
    </w:p>
    <w:p w14:paraId="63F9501C" w14:textId="77777777" w:rsidR="00720B72" w:rsidRDefault="00BC299E">
      <w:pPr>
        <w:spacing w:after="36" w:line="259" w:lineRule="auto"/>
        <w:ind w:left="0" w:right="0" w:firstLine="0"/>
        <w:jc w:val="left"/>
      </w:pPr>
      <w:r>
        <w:rPr>
          <w:sz w:val="22"/>
        </w:rPr>
        <w:t xml:space="preserve"> </w:t>
      </w:r>
    </w:p>
    <w:p w14:paraId="6E833449" w14:textId="77777777" w:rsidR="00720B72" w:rsidRDefault="00BC299E">
      <w:pPr>
        <w:numPr>
          <w:ilvl w:val="0"/>
          <w:numId w:val="10"/>
        </w:numPr>
        <w:ind w:right="0" w:hanging="360"/>
      </w:pPr>
      <w:r>
        <w:t xml:space="preserve">I understand that if I deliberately break these rules, I could be stopped from using the Internet or computers in our school. </w:t>
      </w:r>
    </w:p>
    <w:p w14:paraId="3A79C6DC" w14:textId="77777777" w:rsidR="00720B72" w:rsidRDefault="00BC299E">
      <w:pPr>
        <w:spacing w:after="16" w:line="259" w:lineRule="auto"/>
        <w:ind w:left="0" w:right="0" w:firstLine="0"/>
        <w:jc w:val="left"/>
      </w:pPr>
      <w:r>
        <w:rPr>
          <w:color w:val="FF0000"/>
        </w:rPr>
        <w:t xml:space="preserve"> </w:t>
      </w:r>
    </w:p>
    <w:p w14:paraId="6CCEC6F4" w14:textId="77777777" w:rsidR="00720B72" w:rsidRDefault="00BC299E">
      <w:pPr>
        <w:ind w:left="10" w:right="0"/>
      </w:pPr>
      <w:r>
        <w:t>When children use the Internet in school the system is ‘filtered’ to minimise the risk of them inadvertently accessing unsuitab</w:t>
      </w:r>
      <w:r>
        <w:t xml:space="preserve">le material. This is provided by our Internet service provider through REAch2 Academy Trust. </w:t>
      </w:r>
    </w:p>
    <w:p w14:paraId="53B36118" w14:textId="77777777" w:rsidR="00720B72" w:rsidRDefault="00BC299E">
      <w:pPr>
        <w:spacing w:after="16" w:line="259" w:lineRule="auto"/>
        <w:ind w:left="0" w:right="0" w:firstLine="0"/>
        <w:jc w:val="left"/>
      </w:pPr>
      <w:r>
        <w:t xml:space="preserve"> </w:t>
      </w:r>
    </w:p>
    <w:p w14:paraId="23A0C9A3" w14:textId="77777777" w:rsidR="00720B72" w:rsidRDefault="00BC299E">
      <w:pPr>
        <w:ind w:left="10" w:right="0"/>
      </w:pPr>
      <w:r>
        <w:t xml:space="preserve">When children use the Internet or e-mail system at home the same rules should apply with the parent taking the role of ‘teacher’. </w:t>
      </w:r>
    </w:p>
    <w:p w14:paraId="6A64259D" w14:textId="77777777" w:rsidR="00720B72" w:rsidRDefault="00BC299E">
      <w:pPr>
        <w:spacing w:after="16" w:line="259" w:lineRule="auto"/>
        <w:ind w:left="0" w:right="0" w:firstLine="0"/>
        <w:jc w:val="left"/>
      </w:pPr>
      <w:r>
        <w:rPr>
          <w:color w:val="FF0000"/>
        </w:rPr>
        <w:t xml:space="preserve"> </w:t>
      </w:r>
    </w:p>
    <w:p w14:paraId="1F03E91B" w14:textId="77777777" w:rsidR="00720B72" w:rsidRDefault="00BC299E">
      <w:pPr>
        <w:spacing w:after="19" w:line="259" w:lineRule="auto"/>
        <w:ind w:left="0" w:right="0" w:firstLine="0"/>
        <w:jc w:val="left"/>
      </w:pPr>
      <w:r>
        <w:rPr>
          <w:color w:val="FF0000"/>
        </w:rPr>
        <w:t xml:space="preserve"> </w:t>
      </w:r>
    </w:p>
    <w:p w14:paraId="741267F4" w14:textId="77777777" w:rsidR="00720B72" w:rsidRDefault="00BC299E">
      <w:pPr>
        <w:spacing w:after="14" w:line="259" w:lineRule="auto"/>
        <w:ind w:left="0" w:right="0" w:firstLine="0"/>
        <w:jc w:val="left"/>
      </w:pPr>
      <w:r>
        <w:rPr>
          <w:color w:val="FF0000"/>
        </w:rPr>
        <w:t xml:space="preserve"> </w:t>
      </w:r>
    </w:p>
    <w:p w14:paraId="012AEFDC" w14:textId="77777777" w:rsidR="00720B72" w:rsidRDefault="00BC299E">
      <w:pPr>
        <w:spacing w:after="0" w:line="259" w:lineRule="auto"/>
        <w:ind w:left="0" w:right="0" w:firstLine="0"/>
        <w:jc w:val="left"/>
      </w:pPr>
      <w:r>
        <w:rPr>
          <w:color w:val="FF0000"/>
        </w:rPr>
        <w:t xml:space="preserve"> </w:t>
      </w:r>
    </w:p>
    <w:sectPr w:rsidR="00720B72">
      <w:footerReference w:type="even" r:id="rId10"/>
      <w:footerReference w:type="default" r:id="rId11"/>
      <w:footerReference w:type="first" r:id="rId12"/>
      <w:pgSz w:w="11906" w:h="16838"/>
      <w:pgMar w:top="1440" w:right="1435" w:bottom="142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246E" w14:textId="77777777" w:rsidR="00000000" w:rsidRDefault="00BC299E">
      <w:pPr>
        <w:spacing w:after="0" w:line="240" w:lineRule="auto"/>
      </w:pPr>
      <w:r>
        <w:separator/>
      </w:r>
    </w:p>
  </w:endnote>
  <w:endnote w:type="continuationSeparator" w:id="0">
    <w:p w14:paraId="33FDF7AE" w14:textId="77777777" w:rsidR="00000000" w:rsidRDefault="00BC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C738" w14:textId="77777777" w:rsidR="00720B72" w:rsidRDefault="00BC299E">
    <w:pPr>
      <w:spacing w:after="0" w:line="259" w:lineRule="auto"/>
      <w:ind w:left="0"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F08A3B5" w14:textId="77777777" w:rsidR="00720B72" w:rsidRDefault="00BC299E">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6312" w14:textId="77777777" w:rsidR="00720B72" w:rsidRDefault="00BC299E">
    <w:pPr>
      <w:spacing w:after="0" w:line="259" w:lineRule="auto"/>
      <w:ind w:left="0"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11C8894D" w14:textId="77777777" w:rsidR="00720B72" w:rsidRDefault="00BC299E">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FE65" w14:textId="77777777" w:rsidR="00720B72" w:rsidRDefault="00720B7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5A56" w14:textId="77777777" w:rsidR="00000000" w:rsidRDefault="00BC299E">
      <w:pPr>
        <w:spacing w:after="0" w:line="240" w:lineRule="auto"/>
      </w:pPr>
      <w:r>
        <w:separator/>
      </w:r>
    </w:p>
  </w:footnote>
  <w:footnote w:type="continuationSeparator" w:id="0">
    <w:p w14:paraId="44D3B839" w14:textId="77777777" w:rsidR="00000000" w:rsidRDefault="00BC2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506D"/>
    <w:multiLevelType w:val="hybridMultilevel"/>
    <w:tmpl w:val="4956BA56"/>
    <w:lvl w:ilvl="0" w:tplc="FE3610F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2BB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C39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87EA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29E6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CBF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8CE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869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A50F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F6EB8"/>
    <w:multiLevelType w:val="hybridMultilevel"/>
    <w:tmpl w:val="B6A460A2"/>
    <w:lvl w:ilvl="0" w:tplc="A942BB7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0858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833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051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08BB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CD5E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AF6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8F89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4D81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D3264C"/>
    <w:multiLevelType w:val="hybridMultilevel"/>
    <w:tmpl w:val="EDE07390"/>
    <w:lvl w:ilvl="0" w:tplc="EFE6011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AB6F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615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EB1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EC7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A69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6DD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82F3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0ED2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01B85"/>
    <w:multiLevelType w:val="hybridMultilevel"/>
    <w:tmpl w:val="028C18D4"/>
    <w:lvl w:ilvl="0" w:tplc="063462CC">
      <w:start w:val="4"/>
      <w:numFmt w:val="decimal"/>
      <w:lvlText w:val="%1."/>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280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0CB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1D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421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67E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ED9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CC0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22E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532B20"/>
    <w:multiLevelType w:val="hybridMultilevel"/>
    <w:tmpl w:val="52420AFE"/>
    <w:lvl w:ilvl="0" w:tplc="F9EEDE8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CB9D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2B9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694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ACD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E46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CA3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C26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C3A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9877FA"/>
    <w:multiLevelType w:val="hybridMultilevel"/>
    <w:tmpl w:val="00AC3740"/>
    <w:lvl w:ilvl="0" w:tplc="0AEC784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403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633E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618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4F7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CAA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E63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EA0F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417E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027419"/>
    <w:multiLevelType w:val="hybridMultilevel"/>
    <w:tmpl w:val="788874E2"/>
    <w:lvl w:ilvl="0" w:tplc="7B04E01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4C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0E1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029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20A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EB8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87A2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650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4D01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747AC1"/>
    <w:multiLevelType w:val="hybridMultilevel"/>
    <w:tmpl w:val="345ACEF4"/>
    <w:lvl w:ilvl="0" w:tplc="051071A6">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8D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C8C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E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E4B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4FE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EC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ABF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0F3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324543"/>
    <w:multiLevelType w:val="hybridMultilevel"/>
    <w:tmpl w:val="B8FE620A"/>
    <w:lvl w:ilvl="0" w:tplc="802A6EE6">
      <w:start w:val="7"/>
      <w:numFmt w:val="decimal"/>
      <w:lvlText w:val="%1."/>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87C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02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885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A24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878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292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E2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A01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9E2B02"/>
    <w:multiLevelType w:val="hybridMultilevel"/>
    <w:tmpl w:val="537C50B6"/>
    <w:lvl w:ilvl="0" w:tplc="A72E33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212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CA4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2172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16D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6EE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EB9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E833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87A5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460E48"/>
    <w:multiLevelType w:val="hybridMultilevel"/>
    <w:tmpl w:val="483C8B14"/>
    <w:lvl w:ilvl="0" w:tplc="FD7038F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614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89D5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C19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86E5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642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0A743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230C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DBF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86145133">
    <w:abstractNumId w:val="3"/>
  </w:num>
  <w:num w:numId="2" w16cid:durableId="1882131789">
    <w:abstractNumId w:val="8"/>
  </w:num>
  <w:num w:numId="3" w16cid:durableId="889923717">
    <w:abstractNumId w:val="1"/>
  </w:num>
  <w:num w:numId="4" w16cid:durableId="29696667">
    <w:abstractNumId w:val="9"/>
  </w:num>
  <w:num w:numId="5" w16cid:durableId="1515925104">
    <w:abstractNumId w:val="0"/>
  </w:num>
  <w:num w:numId="6" w16cid:durableId="512375895">
    <w:abstractNumId w:val="6"/>
  </w:num>
  <w:num w:numId="7" w16cid:durableId="1518929539">
    <w:abstractNumId w:val="5"/>
  </w:num>
  <w:num w:numId="8" w16cid:durableId="137961930">
    <w:abstractNumId w:val="2"/>
  </w:num>
  <w:num w:numId="9" w16cid:durableId="108933505">
    <w:abstractNumId w:val="10"/>
  </w:num>
  <w:num w:numId="10" w16cid:durableId="531038902">
    <w:abstractNumId w:val="4"/>
  </w:num>
  <w:num w:numId="11" w16cid:durableId="758480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72"/>
    <w:rsid w:val="00720B72"/>
    <w:rsid w:val="00BC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F8EB"/>
  <w15:docId w15:val="{09C96763-920D-4E9C-A289-1387497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18" w:right="29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1"/>
      </w:numPr>
      <w:spacing w:after="0"/>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2307</Words>
  <Characters>13151</Characters>
  <Application>Microsoft Office Word</Application>
  <DocSecurity>0</DocSecurity>
  <Lines>109</Lines>
  <Paragraphs>30</Paragraphs>
  <ScaleCrop>false</ScaleCrop>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MPA Internet and Responsible Use Policy</dc:title>
  <dc:subject/>
  <dc:creator>MAPA_Katie.Hazelton</dc:creator>
  <cp:keywords/>
  <cp:lastModifiedBy>Nina Wood</cp:lastModifiedBy>
  <cp:revision>2</cp:revision>
  <dcterms:created xsi:type="dcterms:W3CDTF">2023-10-16T12:06:00Z</dcterms:created>
  <dcterms:modified xsi:type="dcterms:W3CDTF">2023-10-16T12:06:00Z</dcterms:modified>
</cp:coreProperties>
</file>