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476DA" w14:textId="77777777" w:rsidR="00E82737" w:rsidRDefault="007D4EBE">
      <w:pPr>
        <w:spacing w:after="14" w:line="259" w:lineRule="auto"/>
        <w:ind w:left="413" w:firstLine="0"/>
        <w:jc w:val="center"/>
      </w:pPr>
      <w:r>
        <w:rPr>
          <w:sz w:val="22"/>
        </w:rPr>
        <w:t xml:space="preserve"> </w:t>
      </w:r>
    </w:p>
    <w:p w14:paraId="4C40698D" w14:textId="77777777" w:rsidR="00E82737" w:rsidRDefault="007D4EBE">
      <w:pPr>
        <w:spacing w:after="0" w:line="259" w:lineRule="auto"/>
        <w:ind w:left="360" w:firstLine="0"/>
        <w:jc w:val="left"/>
      </w:pPr>
      <w:r>
        <w:rPr>
          <w:sz w:val="22"/>
        </w:rPr>
        <w:t xml:space="preserve"> </w:t>
      </w:r>
    </w:p>
    <w:p w14:paraId="5E1E36B0" w14:textId="77777777" w:rsidR="00E82737" w:rsidRDefault="007D4EBE">
      <w:pPr>
        <w:spacing w:after="0" w:line="259" w:lineRule="auto"/>
        <w:ind w:left="0" w:right="2268" w:firstLine="0"/>
        <w:jc w:val="right"/>
      </w:pPr>
      <w:r>
        <w:rPr>
          <w:noProof/>
        </w:rPr>
        <w:drawing>
          <wp:inline distT="0" distB="0" distL="0" distR="0" wp14:anchorId="3BEAF65B" wp14:editId="3FF9C984">
            <wp:extent cx="2552700" cy="25527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2552700" cy="2552700"/>
                    </a:xfrm>
                    <a:prstGeom prst="rect">
                      <a:avLst/>
                    </a:prstGeom>
                  </pic:spPr>
                </pic:pic>
              </a:graphicData>
            </a:graphic>
          </wp:inline>
        </w:drawing>
      </w:r>
      <w:r>
        <w:rPr>
          <w:sz w:val="22"/>
        </w:rPr>
        <w:t xml:space="preserve"> </w:t>
      </w:r>
    </w:p>
    <w:p w14:paraId="4824F06E" w14:textId="77777777" w:rsidR="00E82737" w:rsidRDefault="007D4EBE">
      <w:pPr>
        <w:spacing w:after="175" w:line="259" w:lineRule="auto"/>
        <w:ind w:left="360" w:firstLine="0"/>
        <w:jc w:val="left"/>
      </w:pPr>
      <w:r>
        <w:rPr>
          <w:sz w:val="22"/>
        </w:rPr>
        <w:t xml:space="preserve"> </w:t>
      </w:r>
    </w:p>
    <w:p w14:paraId="4C28746B" w14:textId="77777777" w:rsidR="00E82737" w:rsidRDefault="007D4EBE">
      <w:pPr>
        <w:spacing w:after="172" w:line="259" w:lineRule="auto"/>
        <w:ind w:left="360" w:firstLine="0"/>
        <w:jc w:val="left"/>
      </w:pPr>
      <w:r>
        <w:rPr>
          <w:sz w:val="22"/>
        </w:rPr>
        <w:t xml:space="preserve"> </w:t>
      </w:r>
    </w:p>
    <w:p w14:paraId="4706F926" w14:textId="77777777" w:rsidR="00E82737" w:rsidRDefault="007D4EBE">
      <w:pPr>
        <w:spacing w:after="691" w:line="259" w:lineRule="auto"/>
        <w:ind w:left="360" w:firstLine="0"/>
        <w:jc w:val="left"/>
      </w:pPr>
      <w:r>
        <w:rPr>
          <w:sz w:val="22"/>
        </w:rPr>
        <w:t xml:space="preserve"> </w:t>
      </w:r>
    </w:p>
    <w:p w14:paraId="7190FD32" w14:textId="77777777" w:rsidR="00E82737" w:rsidRDefault="007D4EBE">
      <w:pPr>
        <w:spacing w:after="0" w:line="253" w:lineRule="auto"/>
        <w:ind w:left="2496" w:right="207" w:hanging="353"/>
        <w:jc w:val="left"/>
      </w:pPr>
      <w:r>
        <w:rPr>
          <w:sz w:val="72"/>
        </w:rPr>
        <w:t xml:space="preserve">Whole School Food Policy </w:t>
      </w:r>
    </w:p>
    <w:p w14:paraId="624E518F" w14:textId="77777777" w:rsidR="00E82737" w:rsidRDefault="007D4EBE">
      <w:pPr>
        <w:spacing w:after="175" w:line="259" w:lineRule="auto"/>
        <w:ind w:left="360" w:firstLine="0"/>
        <w:jc w:val="left"/>
      </w:pPr>
      <w:r>
        <w:rPr>
          <w:sz w:val="22"/>
        </w:rPr>
        <w:t xml:space="preserve"> </w:t>
      </w:r>
    </w:p>
    <w:p w14:paraId="719BD874" w14:textId="77777777" w:rsidR="00E82737" w:rsidRDefault="007D4EBE">
      <w:pPr>
        <w:spacing w:after="172" w:line="259" w:lineRule="auto"/>
        <w:ind w:left="402" w:firstLine="0"/>
        <w:jc w:val="center"/>
      </w:pPr>
      <w:r>
        <w:rPr>
          <w:color w:val="A8A400"/>
          <w:sz w:val="22"/>
        </w:rPr>
        <w:t xml:space="preserve"> </w:t>
      </w:r>
    </w:p>
    <w:p w14:paraId="02CBBD80" w14:textId="77777777" w:rsidR="00E82737" w:rsidRDefault="007D4EBE">
      <w:pPr>
        <w:spacing w:after="0" w:line="259" w:lineRule="auto"/>
        <w:ind w:left="402" w:firstLine="0"/>
        <w:jc w:val="center"/>
      </w:pPr>
      <w:r>
        <w:rPr>
          <w:color w:val="A8A400"/>
          <w:sz w:val="22"/>
        </w:rPr>
        <w:t xml:space="preserve"> </w:t>
      </w:r>
    </w:p>
    <w:tbl>
      <w:tblPr>
        <w:tblStyle w:val="TableGrid"/>
        <w:tblW w:w="6520" w:type="dxa"/>
        <w:tblInd w:w="1278" w:type="dxa"/>
        <w:tblCellMar>
          <w:top w:w="0" w:type="dxa"/>
          <w:left w:w="107" w:type="dxa"/>
          <w:bottom w:w="0" w:type="dxa"/>
          <w:right w:w="103" w:type="dxa"/>
        </w:tblCellMar>
        <w:tblLook w:val="04A0" w:firstRow="1" w:lastRow="0" w:firstColumn="1" w:lastColumn="0" w:noHBand="0" w:noVBand="1"/>
      </w:tblPr>
      <w:tblGrid>
        <w:gridCol w:w="2407"/>
        <w:gridCol w:w="4113"/>
      </w:tblGrid>
      <w:tr w:rsidR="00E82737" w14:paraId="240D8C0A" w14:textId="77777777">
        <w:trPr>
          <w:trHeight w:val="592"/>
        </w:trPr>
        <w:tc>
          <w:tcPr>
            <w:tcW w:w="24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318594" w14:textId="77777777" w:rsidR="00E82737" w:rsidRDefault="007D4EBE">
            <w:pPr>
              <w:spacing w:after="0" w:line="259" w:lineRule="auto"/>
              <w:ind w:left="0" w:firstLine="0"/>
            </w:pPr>
            <w:r>
              <w:rPr>
                <w:sz w:val="28"/>
              </w:rPr>
              <w:t xml:space="preserve">Approval Level: </w:t>
            </w:r>
          </w:p>
        </w:tc>
        <w:tc>
          <w:tcPr>
            <w:tcW w:w="4112" w:type="dxa"/>
            <w:tcBorders>
              <w:top w:val="single" w:sz="4" w:space="0" w:color="000000"/>
              <w:left w:val="single" w:sz="4" w:space="0" w:color="000000"/>
              <w:bottom w:val="single" w:sz="4" w:space="0" w:color="000000"/>
              <w:right w:val="single" w:sz="4" w:space="0" w:color="000000"/>
            </w:tcBorders>
            <w:vAlign w:val="center"/>
          </w:tcPr>
          <w:p w14:paraId="4FDE73CE" w14:textId="77777777" w:rsidR="00E82737" w:rsidRDefault="007D4EBE">
            <w:pPr>
              <w:spacing w:after="0" w:line="259" w:lineRule="auto"/>
              <w:ind w:left="0" w:right="4" w:firstLine="0"/>
              <w:jc w:val="center"/>
            </w:pPr>
            <w:r>
              <w:rPr>
                <w:sz w:val="28"/>
              </w:rPr>
              <w:t xml:space="preserve">Governing Body </w:t>
            </w:r>
          </w:p>
        </w:tc>
      </w:tr>
      <w:tr w:rsidR="00E82737" w14:paraId="0DF69370" w14:textId="77777777">
        <w:trPr>
          <w:trHeight w:val="593"/>
        </w:trPr>
        <w:tc>
          <w:tcPr>
            <w:tcW w:w="24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C22C2E" w14:textId="77777777" w:rsidR="00E82737" w:rsidRDefault="007D4EBE">
            <w:pPr>
              <w:spacing w:after="0" w:line="259" w:lineRule="auto"/>
              <w:ind w:left="0" w:firstLine="0"/>
              <w:jc w:val="left"/>
            </w:pPr>
            <w:r>
              <w:rPr>
                <w:sz w:val="28"/>
              </w:rPr>
              <w:t xml:space="preserve">Date Agreed: </w:t>
            </w:r>
          </w:p>
        </w:tc>
        <w:tc>
          <w:tcPr>
            <w:tcW w:w="4112" w:type="dxa"/>
            <w:tcBorders>
              <w:top w:val="single" w:sz="4" w:space="0" w:color="000000"/>
              <w:left w:val="single" w:sz="4" w:space="0" w:color="000000"/>
              <w:bottom w:val="single" w:sz="4" w:space="0" w:color="000000"/>
              <w:right w:val="single" w:sz="4" w:space="0" w:color="000000"/>
            </w:tcBorders>
            <w:vAlign w:val="center"/>
          </w:tcPr>
          <w:p w14:paraId="5225C4AA" w14:textId="77777777" w:rsidR="00E82737" w:rsidRDefault="007D4EBE">
            <w:pPr>
              <w:spacing w:after="0" w:line="259" w:lineRule="auto"/>
              <w:ind w:left="1" w:firstLine="0"/>
              <w:jc w:val="center"/>
            </w:pPr>
            <w:r>
              <w:rPr>
                <w:sz w:val="28"/>
              </w:rPr>
              <w:t xml:space="preserve">Spring Term 2022 </w:t>
            </w:r>
          </w:p>
        </w:tc>
      </w:tr>
      <w:tr w:rsidR="00E82737" w14:paraId="2E21E9A0" w14:textId="77777777">
        <w:trPr>
          <w:trHeight w:val="592"/>
        </w:trPr>
        <w:tc>
          <w:tcPr>
            <w:tcW w:w="24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82F5D2" w14:textId="77777777" w:rsidR="00E82737" w:rsidRDefault="007D4EBE">
            <w:pPr>
              <w:spacing w:after="0" w:line="259" w:lineRule="auto"/>
              <w:ind w:left="0" w:firstLine="0"/>
              <w:jc w:val="left"/>
            </w:pPr>
            <w:r>
              <w:rPr>
                <w:sz w:val="28"/>
              </w:rPr>
              <w:t xml:space="preserve">Next Review: </w:t>
            </w:r>
          </w:p>
        </w:tc>
        <w:tc>
          <w:tcPr>
            <w:tcW w:w="4112" w:type="dxa"/>
            <w:tcBorders>
              <w:top w:val="single" w:sz="4" w:space="0" w:color="000000"/>
              <w:left w:val="single" w:sz="4" w:space="0" w:color="000000"/>
              <w:bottom w:val="single" w:sz="4" w:space="0" w:color="000000"/>
              <w:right w:val="single" w:sz="4" w:space="0" w:color="000000"/>
            </w:tcBorders>
            <w:vAlign w:val="center"/>
          </w:tcPr>
          <w:p w14:paraId="061D53BB" w14:textId="6D1AE139" w:rsidR="00E82737" w:rsidRDefault="007D4EBE">
            <w:pPr>
              <w:spacing w:after="0" w:line="259" w:lineRule="auto"/>
              <w:ind w:left="0" w:right="2" w:firstLine="0"/>
              <w:jc w:val="center"/>
            </w:pPr>
            <w:r>
              <w:rPr>
                <w:sz w:val="28"/>
              </w:rPr>
              <w:t>SEPTEMBER 2024</w:t>
            </w:r>
          </w:p>
        </w:tc>
      </w:tr>
    </w:tbl>
    <w:p w14:paraId="660C7DE8" w14:textId="77777777" w:rsidR="00E82737" w:rsidRDefault="007D4EBE">
      <w:pPr>
        <w:spacing w:after="0" w:line="259" w:lineRule="auto"/>
        <w:ind w:left="0" w:firstLine="0"/>
        <w:jc w:val="left"/>
      </w:pPr>
      <w:r>
        <w:rPr>
          <w:sz w:val="22"/>
        </w:rPr>
        <w:t xml:space="preserve"> </w:t>
      </w:r>
    </w:p>
    <w:p w14:paraId="084724DF" w14:textId="77777777" w:rsidR="00E82737" w:rsidRDefault="007D4EBE">
      <w:pPr>
        <w:spacing w:after="0" w:line="259" w:lineRule="auto"/>
        <w:ind w:left="0" w:firstLine="0"/>
        <w:jc w:val="left"/>
      </w:pPr>
      <w:r>
        <w:rPr>
          <w:sz w:val="22"/>
        </w:rPr>
        <w:t xml:space="preserve"> </w:t>
      </w:r>
    </w:p>
    <w:p w14:paraId="2C5E2E98" w14:textId="77777777" w:rsidR="00E82737" w:rsidRDefault="007D4EBE">
      <w:pPr>
        <w:spacing w:after="0" w:line="259" w:lineRule="auto"/>
        <w:ind w:left="0" w:firstLine="0"/>
        <w:jc w:val="left"/>
      </w:pPr>
      <w:r>
        <w:rPr>
          <w:sz w:val="22"/>
        </w:rPr>
        <w:t xml:space="preserve"> </w:t>
      </w:r>
    </w:p>
    <w:p w14:paraId="342E3DCF" w14:textId="77777777" w:rsidR="00E82737" w:rsidRDefault="007D4EBE">
      <w:pPr>
        <w:spacing w:after="0" w:line="259" w:lineRule="auto"/>
        <w:ind w:left="0" w:firstLine="0"/>
        <w:jc w:val="left"/>
      </w:pPr>
      <w:r>
        <w:rPr>
          <w:sz w:val="22"/>
        </w:rPr>
        <w:t xml:space="preserve"> </w:t>
      </w:r>
    </w:p>
    <w:p w14:paraId="6D05F7B4" w14:textId="77777777" w:rsidR="00E82737" w:rsidRDefault="007D4EBE">
      <w:pPr>
        <w:spacing w:after="0" w:line="259" w:lineRule="auto"/>
        <w:ind w:left="0" w:firstLine="0"/>
        <w:jc w:val="left"/>
      </w:pPr>
      <w:r>
        <w:rPr>
          <w:sz w:val="22"/>
        </w:rPr>
        <w:t xml:space="preserve"> </w:t>
      </w:r>
    </w:p>
    <w:p w14:paraId="18FC9580" w14:textId="77777777" w:rsidR="00E82737" w:rsidRDefault="007D4EBE">
      <w:pPr>
        <w:spacing w:after="0" w:line="259" w:lineRule="auto"/>
        <w:ind w:left="3329" w:firstLine="0"/>
        <w:jc w:val="left"/>
      </w:pPr>
      <w:r>
        <w:rPr>
          <w:noProof/>
        </w:rPr>
        <w:lastRenderedPageBreak/>
        <w:drawing>
          <wp:inline distT="0" distB="0" distL="0" distR="0" wp14:anchorId="6CB4993A" wp14:editId="676742D3">
            <wp:extent cx="1505712" cy="780288"/>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
                    <a:stretch>
                      <a:fillRect/>
                    </a:stretch>
                  </pic:blipFill>
                  <pic:spPr>
                    <a:xfrm>
                      <a:off x="0" y="0"/>
                      <a:ext cx="1505712" cy="780288"/>
                    </a:xfrm>
                    <a:prstGeom prst="rect">
                      <a:avLst/>
                    </a:prstGeom>
                  </pic:spPr>
                </pic:pic>
              </a:graphicData>
            </a:graphic>
          </wp:inline>
        </w:drawing>
      </w:r>
      <w:r>
        <w:rPr>
          <w:color w:val="A8A400"/>
          <w:sz w:val="28"/>
        </w:rPr>
        <w:t xml:space="preserve"> </w:t>
      </w:r>
    </w:p>
    <w:p w14:paraId="2D001290" w14:textId="77777777" w:rsidR="00E82737" w:rsidRDefault="007D4EBE">
      <w:pPr>
        <w:pStyle w:val="Heading1"/>
        <w:ind w:left="-5"/>
      </w:pPr>
      <w:r>
        <w:t>Contents</w:t>
      </w:r>
      <w:r>
        <w:t xml:space="preserve"> </w:t>
      </w:r>
    </w:p>
    <w:p w14:paraId="76D4E797" w14:textId="77777777" w:rsidR="00E82737" w:rsidRDefault="007D4EBE">
      <w:pPr>
        <w:spacing w:after="11" w:line="259" w:lineRule="auto"/>
        <w:ind w:left="0" w:firstLine="0"/>
        <w:jc w:val="left"/>
      </w:pPr>
      <w:r>
        <w:t xml:space="preserve"> </w:t>
      </w:r>
    </w:p>
    <w:p w14:paraId="60C57E6B" w14:textId="77777777" w:rsidR="00E82737" w:rsidRPr="007D4EBE" w:rsidRDefault="007D4EBE">
      <w:pPr>
        <w:numPr>
          <w:ilvl w:val="0"/>
          <w:numId w:val="1"/>
        </w:numPr>
        <w:spacing w:after="15" w:line="259" w:lineRule="auto"/>
        <w:ind w:hanging="562"/>
        <w:jc w:val="left"/>
        <w:rPr>
          <w:color w:val="auto"/>
        </w:rPr>
      </w:pPr>
      <w:r w:rsidRPr="007D4EBE">
        <w:rPr>
          <w:color w:val="auto"/>
        </w:rPr>
        <w:t xml:space="preserve">Introduction ……...………………….………………………………………. </w:t>
      </w:r>
      <w:r w:rsidRPr="007D4EBE">
        <w:rPr>
          <w:color w:val="auto"/>
        </w:rPr>
        <w:tab/>
        <w:t xml:space="preserve">4 </w:t>
      </w:r>
    </w:p>
    <w:p w14:paraId="138FC4BD" w14:textId="77777777" w:rsidR="00E82737" w:rsidRPr="007D4EBE" w:rsidRDefault="007D4EBE">
      <w:pPr>
        <w:numPr>
          <w:ilvl w:val="0"/>
          <w:numId w:val="1"/>
        </w:numPr>
        <w:spacing w:after="15" w:line="259" w:lineRule="auto"/>
        <w:ind w:hanging="562"/>
        <w:jc w:val="left"/>
        <w:rPr>
          <w:color w:val="auto"/>
        </w:rPr>
      </w:pPr>
      <w:r w:rsidRPr="007D4EBE">
        <w:rPr>
          <w:color w:val="auto"/>
        </w:rPr>
        <w:t xml:space="preserve">Categories of Lone Worker ……………………………………………… </w:t>
      </w:r>
      <w:r w:rsidRPr="007D4EBE">
        <w:rPr>
          <w:color w:val="auto"/>
        </w:rPr>
        <w:tab/>
        <w:t xml:space="preserve">4 </w:t>
      </w:r>
    </w:p>
    <w:p w14:paraId="0D7B2F6D" w14:textId="77777777" w:rsidR="00E82737" w:rsidRPr="007D4EBE" w:rsidRDefault="007D4EBE">
      <w:pPr>
        <w:numPr>
          <w:ilvl w:val="0"/>
          <w:numId w:val="1"/>
        </w:numPr>
        <w:spacing w:after="15" w:line="259" w:lineRule="auto"/>
        <w:ind w:hanging="562"/>
        <w:jc w:val="left"/>
        <w:rPr>
          <w:color w:val="auto"/>
        </w:rPr>
      </w:pPr>
      <w:r w:rsidRPr="007D4EBE">
        <w:rPr>
          <w:color w:val="auto"/>
        </w:rPr>
        <w:t xml:space="preserve">Definition of Lone </w:t>
      </w:r>
      <w:proofErr w:type="gramStart"/>
      <w:r w:rsidRPr="007D4EBE">
        <w:rPr>
          <w:color w:val="auto"/>
        </w:rPr>
        <w:t>Worker .</w:t>
      </w:r>
      <w:proofErr w:type="gramEnd"/>
      <w:r w:rsidRPr="007D4EBE">
        <w:rPr>
          <w:color w:val="auto"/>
        </w:rPr>
        <w:t xml:space="preserve">………..………………..…………………….. </w:t>
      </w:r>
      <w:r w:rsidRPr="007D4EBE">
        <w:rPr>
          <w:color w:val="auto"/>
        </w:rPr>
        <w:tab/>
        <w:t xml:space="preserve">4 </w:t>
      </w:r>
    </w:p>
    <w:p w14:paraId="49D714E1" w14:textId="77777777" w:rsidR="00E82737" w:rsidRPr="007D4EBE" w:rsidRDefault="007D4EBE">
      <w:pPr>
        <w:numPr>
          <w:ilvl w:val="0"/>
          <w:numId w:val="1"/>
        </w:numPr>
        <w:spacing w:after="15" w:line="259" w:lineRule="auto"/>
        <w:ind w:hanging="562"/>
        <w:jc w:val="left"/>
        <w:rPr>
          <w:color w:val="auto"/>
        </w:rPr>
      </w:pPr>
      <w:r w:rsidRPr="007D4EBE">
        <w:rPr>
          <w:color w:val="auto"/>
        </w:rPr>
        <w:t>Risk Assessment ……………………………………...……….…………</w:t>
      </w:r>
      <w:proofErr w:type="gramStart"/>
      <w:r w:rsidRPr="007D4EBE">
        <w:rPr>
          <w:color w:val="auto"/>
        </w:rPr>
        <w:t>…..</w:t>
      </w:r>
      <w:proofErr w:type="gramEnd"/>
      <w:r w:rsidRPr="007D4EBE">
        <w:rPr>
          <w:color w:val="auto"/>
        </w:rPr>
        <w:t xml:space="preserve"> </w:t>
      </w:r>
      <w:r w:rsidRPr="007D4EBE">
        <w:rPr>
          <w:color w:val="auto"/>
        </w:rPr>
        <w:tab/>
        <w:t xml:space="preserve">4 </w:t>
      </w:r>
    </w:p>
    <w:p w14:paraId="5B48E2FD" w14:textId="77777777" w:rsidR="00E82737" w:rsidRPr="007D4EBE" w:rsidRDefault="007D4EBE">
      <w:pPr>
        <w:numPr>
          <w:ilvl w:val="0"/>
          <w:numId w:val="1"/>
        </w:numPr>
        <w:spacing w:after="15" w:line="259" w:lineRule="auto"/>
        <w:ind w:hanging="562"/>
        <w:jc w:val="left"/>
        <w:rPr>
          <w:color w:val="auto"/>
        </w:rPr>
      </w:pPr>
      <w:r w:rsidRPr="007D4EBE">
        <w:rPr>
          <w:color w:val="auto"/>
        </w:rPr>
        <w:t>Controls ……………</w:t>
      </w:r>
      <w:proofErr w:type="gramStart"/>
      <w:r w:rsidRPr="007D4EBE">
        <w:rPr>
          <w:color w:val="auto"/>
        </w:rPr>
        <w:t>…..</w:t>
      </w:r>
      <w:proofErr w:type="gramEnd"/>
      <w:r w:rsidRPr="007D4EBE">
        <w:rPr>
          <w:color w:val="auto"/>
        </w:rPr>
        <w:t xml:space="preserve">…...………………….…………………………….. </w:t>
      </w:r>
      <w:r w:rsidRPr="007D4EBE">
        <w:rPr>
          <w:color w:val="auto"/>
        </w:rPr>
        <w:tab/>
        <w:t xml:space="preserve">5 </w:t>
      </w:r>
    </w:p>
    <w:p w14:paraId="1638E94A" w14:textId="77777777" w:rsidR="00E82737" w:rsidRDefault="007D4EBE">
      <w:pPr>
        <w:spacing w:after="0" w:line="249" w:lineRule="auto"/>
        <w:ind w:left="0" w:right="6087" w:firstLine="0"/>
        <w:jc w:val="left"/>
      </w:pPr>
      <w:r>
        <w:t xml:space="preserve"> </w:t>
      </w:r>
      <w:r>
        <w:rPr>
          <w:color w:val="A8A400"/>
          <w:sz w:val="28"/>
        </w:rPr>
        <w:t xml:space="preserve"> </w:t>
      </w:r>
      <w:r>
        <w:rPr>
          <w:color w:val="A8A400"/>
          <w:sz w:val="28"/>
        </w:rPr>
        <w:tab/>
        <w:t xml:space="preserve"> </w:t>
      </w:r>
      <w:r>
        <w:br w:type="page"/>
      </w:r>
    </w:p>
    <w:p w14:paraId="205A8C82" w14:textId="77777777" w:rsidR="00E82737" w:rsidRDefault="007D4EBE">
      <w:pPr>
        <w:spacing w:after="124" w:line="259" w:lineRule="auto"/>
        <w:ind w:left="61" w:firstLine="0"/>
        <w:jc w:val="center"/>
      </w:pPr>
      <w:r>
        <w:rPr>
          <w:noProof/>
        </w:rPr>
        <w:lastRenderedPageBreak/>
        <w:drawing>
          <wp:inline distT="0" distB="0" distL="0" distR="0" wp14:anchorId="7F7B831F" wp14:editId="406240BC">
            <wp:extent cx="2735580" cy="1824228"/>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stretch>
                      <a:fillRect/>
                    </a:stretch>
                  </pic:blipFill>
                  <pic:spPr>
                    <a:xfrm>
                      <a:off x="0" y="0"/>
                      <a:ext cx="2735580" cy="1824228"/>
                    </a:xfrm>
                    <a:prstGeom prst="rect">
                      <a:avLst/>
                    </a:prstGeom>
                  </pic:spPr>
                </pic:pic>
              </a:graphicData>
            </a:graphic>
          </wp:inline>
        </w:drawing>
      </w:r>
      <w:r>
        <w:t xml:space="preserve"> </w:t>
      </w:r>
    </w:p>
    <w:p w14:paraId="4CCD1BC9" w14:textId="77777777" w:rsidR="00E82737" w:rsidRDefault="007D4EBE">
      <w:r>
        <w:t xml:space="preserve">At REAch2, our actions and our intentions as school leaders are guided by our Touchstones:  </w:t>
      </w:r>
    </w:p>
    <w:p w14:paraId="73AFCF93" w14:textId="77777777" w:rsidR="00E82737" w:rsidRDefault="007D4EBE">
      <w:pPr>
        <w:spacing w:after="0" w:line="259" w:lineRule="auto"/>
        <w:ind w:left="0" w:firstLine="0"/>
        <w:jc w:val="left"/>
      </w:pPr>
      <w:r>
        <w:t xml:space="preserve"> </w:t>
      </w:r>
    </w:p>
    <w:tbl>
      <w:tblPr>
        <w:tblStyle w:val="TableGrid"/>
        <w:tblW w:w="9282" w:type="dxa"/>
        <w:tblInd w:w="0" w:type="dxa"/>
        <w:tblCellMar>
          <w:top w:w="0" w:type="dxa"/>
          <w:left w:w="0" w:type="dxa"/>
          <w:bottom w:w="0" w:type="dxa"/>
          <w:right w:w="0" w:type="dxa"/>
        </w:tblCellMar>
        <w:tblLook w:val="04A0" w:firstRow="1" w:lastRow="0" w:firstColumn="1" w:lastColumn="0" w:noHBand="0" w:noVBand="1"/>
      </w:tblPr>
      <w:tblGrid>
        <w:gridCol w:w="1697"/>
        <w:gridCol w:w="7585"/>
      </w:tblGrid>
      <w:tr w:rsidR="00E82737" w14:paraId="6EBD0E34" w14:textId="77777777">
        <w:trPr>
          <w:trHeight w:val="1589"/>
        </w:trPr>
        <w:tc>
          <w:tcPr>
            <w:tcW w:w="9282" w:type="dxa"/>
            <w:gridSpan w:val="2"/>
            <w:tcBorders>
              <w:top w:val="nil"/>
              <w:left w:val="nil"/>
              <w:bottom w:val="nil"/>
              <w:right w:val="nil"/>
            </w:tcBorders>
          </w:tcPr>
          <w:p w14:paraId="3ABB2746" w14:textId="77777777" w:rsidR="00E82737" w:rsidRDefault="007D4EBE">
            <w:pPr>
              <w:spacing w:after="0" w:line="274" w:lineRule="auto"/>
              <w:ind w:left="828" w:right="66" w:hanging="720"/>
            </w:pPr>
            <w:proofErr w:type="gramStart"/>
            <w:r>
              <w:rPr>
                <w:color w:val="2E74B5"/>
              </w:rPr>
              <w:t xml:space="preserve">Integrity  </w:t>
            </w:r>
            <w:r>
              <w:t>We</w:t>
            </w:r>
            <w:proofErr w:type="gramEnd"/>
            <w:r>
              <w:t xml:space="preserve"> recognise that we lead by example and if we want children </w:t>
            </w:r>
            <w:r>
              <w:rPr>
                <w:color w:val="2E74B5"/>
              </w:rPr>
              <w:t xml:space="preserve"> </w:t>
            </w:r>
            <w:r>
              <w:t xml:space="preserve">to grow up to behave appropriately and with integrity then we must model this behaviour.  </w:t>
            </w:r>
          </w:p>
          <w:p w14:paraId="38DE7F6C" w14:textId="77777777" w:rsidR="00E82737" w:rsidRDefault="007D4EBE">
            <w:pPr>
              <w:spacing w:after="19" w:line="259" w:lineRule="auto"/>
              <w:ind w:left="1918" w:firstLine="0"/>
              <w:jc w:val="left"/>
            </w:pPr>
            <w:r>
              <w:t xml:space="preserve"> </w:t>
            </w:r>
          </w:p>
          <w:p w14:paraId="4ACB27A7" w14:textId="77777777" w:rsidR="00E82737" w:rsidRDefault="007D4EBE">
            <w:pPr>
              <w:spacing w:after="0" w:line="259" w:lineRule="auto"/>
              <w:ind w:left="108" w:firstLine="0"/>
            </w:pPr>
            <w:proofErr w:type="gramStart"/>
            <w:r>
              <w:rPr>
                <w:color w:val="2E74B5"/>
              </w:rPr>
              <w:t xml:space="preserve">Responsibility  </w:t>
            </w:r>
            <w:r>
              <w:t>We</w:t>
            </w:r>
            <w:proofErr w:type="gramEnd"/>
            <w:r>
              <w:t xml:space="preserve"> act judiciously with sensitivity and care. We don’t make </w:t>
            </w:r>
          </w:p>
        </w:tc>
      </w:tr>
      <w:tr w:rsidR="00E82737" w14:paraId="44B71F0C" w14:textId="77777777">
        <w:trPr>
          <w:trHeight w:val="911"/>
        </w:trPr>
        <w:tc>
          <w:tcPr>
            <w:tcW w:w="1697" w:type="dxa"/>
            <w:tcBorders>
              <w:top w:val="nil"/>
              <w:left w:val="nil"/>
              <w:bottom w:val="nil"/>
              <w:right w:val="nil"/>
            </w:tcBorders>
          </w:tcPr>
          <w:p w14:paraId="65D6C73E" w14:textId="77777777" w:rsidR="00E82737" w:rsidRDefault="007D4EBE">
            <w:pPr>
              <w:spacing w:after="0" w:line="259" w:lineRule="auto"/>
              <w:ind w:left="108" w:firstLine="0"/>
              <w:jc w:val="left"/>
            </w:pPr>
            <w:r>
              <w:rPr>
                <w:color w:val="2E74B5"/>
              </w:rPr>
              <w:t xml:space="preserve"> </w:t>
            </w:r>
          </w:p>
        </w:tc>
        <w:tc>
          <w:tcPr>
            <w:tcW w:w="7585" w:type="dxa"/>
            <w:tcBorders>
              <w:top w:val="nil"/>
              <w:left w:val="nil"/>
              <w:bottom w:val="nil"/>
              <w:right w:val="nil"/>
            </w:tcBorders>
          </w:tcPr>
          <w:p w14:paraId="7BA67428" w14:textId="77777777" w:rsidR="00E82737" w:rsidRDefault="007D4EBE">
            <w:pPr>
              <w:spacing w:after="2" w:line="273" w:lineRule="auto"/>
              <w:ind w:left="221" w:firstLine="0"/>
            </w:pPr>
            <w:r>
              <w:t>excuses, but mindfully answer for actions and continually seek to make improvements</w:t>
            </w:r>
            <w:r>
              <w:t xml:space="preserve">.  </w:t>
            </w:r>
          </w:p>
          <w:p w14:paraId="3BC30C2E" w14:textId="77777777" w:rsidR="00E82737" w:rsidRDefault="007D4EBE">
            <w:pPr>
              <w:spacing w:after="0" w:line="259" w:lineRule="auto"/>
              <w:ind w:left="221" w:firstLine="0"/>
              <w:jc w:val="left"/>
            </w:pPr>
            <w:r>
              <w:t xml:space="preserve"> </w:t>
            </w:r>
          </w:p>
        </w:tc>
      </w:tr>
      <w:tr w:rsidR="00E82737" w14:paraId="432CC400" w14:textId="77777777">
        <w:trPr>
          <w:trHeight w:val="1270"/>
        </w:trPr>
        <w:tc>
          <w:tcPr>
            <w:tcW w:w="1697" w:type="dxa"/>
            <w:tcBorders>
              <w:top w:val="nil"/>
              <w:left w:val="nil"/>
              <w:bottom w:val="nil"/>
              <w:right w:val="nil"/>
            </w:tcBorders>
          </w:tcPr>
          <w:p w14:paraId="402EDD23" w14:textId="77777777" w:rsidR="00E82737" w:rsidRDefault="007D4EBE">
            <w:pPr>
              <w:spacing w:after="16" w:line="259" w:lineRule="auto"/>
              <w:ind w:left="108" w:firstLine="0"/>
              <w:jc w:val="left"/>
            </w:pPr>
            <w:r>
              <w:rPr>
                <w:color w:val="2E74B5"/>
              </w:rPr>
              <w:t xml:space="preserve">Inclusion  </w:t>
            </w:r>
          </w:p>
          <w:p w14:paraId="60E65005" w14:textId="77777777" w:rsidR="00E82737" w:rsidRDefault="007D4EBE">
            <w:pPr>
              <w:spacing w:after="0" w:line="259" w:lineRule="auto"/>
              <w:ind w:left="108" w:firstLine="0"/>
              <w:jc w:val="left"/>
            </w:pPr>
            <w:r>
              <w:rPr>
                <w:color w:val="2E74B5"/>
              </w:rPr>
              <w:t xml:space="preserve"> </w:t>
            </w:r>
          </w:p>
        </w:tc>
        <w:tc>
          <w:tcPr>
            <w:tcW w:w="7585" w:type="dxa"/>
            <w:tcBorders>
              <w:top w:val="nil"/>
              <w:left w:val="nil"/>
              <w:bottom w:val="nil"/>
              <w:right w:val="nil"/>
            </w:tcBorders>
          </w:tcPr>
          <w:p w14:paraId="7E98B484" w14:textId="77777777" w:rsidR="00E82737" w:rsidRDefault="007D4EBE">
            <w:pPr>
              <w:spacing w:after="2" w:line="273" w:lineRule="auto"/>
              <w:ind w:left="221" w:right="66" w:firstLine="0"/>
            </w:pPr>
            <w:r>
              <w:t xml:space="preserve">We acknowledge and celebrate that all people are different and can play a role in the REAch2 family whatever their background or learning style.  </w:t>
            </w:r>
          </w:p>
          <w:p w14:paraId="435230F3" w14:textId="77777777" w:rsidR="00E82737" w:rsidRDefault="007D4EBE">
            <w:pPr>
              <w:spacing w:after="0" w:line="259" w:lineRule="auto"/>
              <w:ind w:left="221" w:firstLine="0"/>
              <w:jc w:val="left"/>
            </w:pPr>
            <w:r>
              <w:t xml:space="preserve"> </w:t>
            </w:r>
          </w:p>
        </w:tc>
      </w:tr>
      <w:tr w:rsidR="00E82737" w14:paraId="543DC76B" w14:textId="77777777">
        <w:trPr>
          <w:trHeight w:val="1270"/>
        </w:trPr>
        <w:tc>
          <w:tcPr>
            <w:tcW w:w="1697" w:type="dxa"/>
            <w:tcBorders>
              <w:top w:val="nil"/>
              <w:left w:val="nil"/>
              <w:bottom w:val="nil"/>
              <w:right w:val="nil"/>
            </w:tcBorders>
          </w:tcPr>
          <w:p w14:paraId="27681928" w14:textId="77777777" w:rsidR="00E82737" w:rsidRDefault="007D4EBE">
            <w:pPr>
              <w:spacing w:after="0" w:line="259" w:lineRule="auto"/>
              <w:ind w:left="108" w:firstLine="0"/>
              <w:jc w:val="left"/>
            </w:pPr>
            <w:r>
              <w:rPr>
                <w:color w:val="2E74B5"/>
              </w:rPr>
              <w:t xml:space="preserve">Enjoyment </w:t>
            </w:r>
          </w:p>
        </w:tc>
        <w:tc>
          <w:tcPr>
            <w:tcW w:w="7585" w:type="dxa"/>
            <w:tcBorders>
              <w:top w:val="nil"/>
              <w:left w:val="nil"/>
              <w:bottom w:val="nil"/>
              <w:right w:val="nil"/>
            </w:tcBorders>
          </w:tcPr>
          <w:p w14:paraId="5F99CF3F" w14:textId="77777777" w:rsidR="00E82737" w:rsidRDefault="007D4EBE">
            <w:pPr>
              <w:spacing w:after="0" w:line="274" w:lineRule="auto"/>
              <w:ind w:left="221" w:right="65" w:firstLine="0"/>
            </w:pPr>
            <w:r>
              <w:t xml:space="preserve">Providing learning that is relevant, motivating and engaging releases a child’s curiosity and fun, so that a task can be </w:t>
            </w:r>
            <w:proofErr w:type="gramStart"/>
            <w:r>
              <w:t>tackled</w:t>
            </w:r>
            <w:proofErr w:type="gramEnd"/>
            <w:r>
              <w:t xml:space="preserve"> and their goals achieved. </w:t>
            </w:r>
          </w:p>
          <w:p w14:paraId="2AB09B2D" w14:textId="77777777" w:rsidR="00E82737" w:rsidRDefault="007D4EBE">
            <w:pPr>
              <w:spacing w:after="0" w:line="259" w:lineRule="auto"/>
              <w:ind w:left="221" w:firstLine="0"/>
              <w:jc w:val="left"/>
            </w:pPr>
            <w:r>
              <w:t xml:space="preserve"> </w:t>
            </w:r>
          </w:p>
        </w:tc>
      </w:tr>
      <w:tr w:rsidR="00E82737" w14:paraId="527DA86E" w14:textId="77777777">
        <w:trPr>
          <w:trHeight w:val="1271"/>
        </w:trPr>
        <w:tc>
          <w:tcPr>
            <w:tcW w:w="1697" w:type="dxa"/>
            <w:tcBorders>
              <w:top w:val="nil"/>
              <w:left w:val="nil"/>
              <w:bottom w:val="nil"/>
              <w:right w:val="nil"/>
            </w:tcBorders>
          </w:tcPr>
          <w:p w14:paraId="611824F1" w14:textId="77777777" w:rsidR="00E82737" w:rsidRDefault="007D4EBE">
            <w:pPr>
              <w:spacing w:after="0" w:line="259" w:lineRule="auto"/>
              <w:ind w:left="108" w:firstLine="0"/>
              <w:jc w:val="left"/>
            </w:pPr>
            <w:r>
              <w:rPr>
                <w:color w:val="2E74B5"/>
              </w:rPr>
              <w:t xml:space="preserve">Inspiration </w:t>
            </w:r>
          </w:p>
        </w:tc>
        <w:tc>
          <w:tcPr>
            <w:tcW w:w="7585" w:type="dxa"/>
            <w:tcBorders>
              <w:top w:val="nil"/>
              <w:left w:val="nil"/>
              <w:bottom w:val="nil"/>
              <w:right w:val="nil"/>
            </w:tcBorders>
          </w:tcPr>
          <w:p w14:paraId="764E1FEB" w14:textId="77777777" w:rsidR="00E82737" w:rsidRDefault="007D4EBE">
            <w:pPr>
              <w:spacing w:after="0" w:line="274" w:lineRule="auto"/>
              <w:ind w:left="221" w:right="66" w:firstLine="0"/>
            </w:pPr>
            <w:r>
              <w:t>Inspiration breathes life into our schools. Introducing children to influential expe</w:t>
            </w:r>
            <w:r>
              <w:t xml:space="preserve">riences of people and place, motivates them to live their lives to the full.  </w:t>
            </w:r>
          </w:p>
          <w:p w14:paraId="2E2B6991" w14:textId="77777777" w:rsidR="00E82737" w:rsidRDefault="007D4EBE">
            <w:pPr>
              <w:spacing w:after="0" w:line="259" w:lineRule="auto"/>
              <w:ind w:left="221" w:firstLine="0"/>
              <w:jc w:val="left"/>
            </w:pPr>
            <w:r>
              <w:t xml:space="preserve"> </w:t>
            </w:r>
          </w:p>
        </w:tc>
      </w:tr>
      <w:tr w:rsidR="00E82737" w14:paraId="30A20D8A" w14:textId="77777777">
        <w:trPr>
          <w:trHeight w:val="953"/>
        </w:trPr>
        <w:tc>
          <w:tcPr>
            <w:tcW w:w="1697" w:type="dxa"/>
            <w:tcBorders>
              <w:top w:val="nil"/>
              <w:left w:val="nil"/>
              <w:bottom w:val="nil"/>
              <w:right w:val="nil"/>
            </w:tcBorders>
          </w:tcPr>
          <w:p w14:paraId="39B36C1D" w14:textId="77777777" w:rsidR="00E82737" w:rsidRDefault="007D4EBE">
            <w:pPr>
              <w:spacing w:after="16" w:line="259" w:lineRule="auto"/>
              <w:ind w:left="108" w:firstLine="0"/>
              <w:jc w:val="left"/>
            </w:pPr>
            <w:r>
              <w:rPr>
                <w:color w:val="2E74B5"/>
              </w:rPr>
              <w:t xml:space="preserve">Learning  </w:t>
            </w:r>
          </w:p>
          <w:p w14:paraId="33475A72" w14:textId="77777777" w:rsidR="00E82737" w:rsidRDefault="007D4EBE">
            <w:pPr>
              <w:spacing w:after="0" w:line="259" w:lineRule="auto"/>
              <w:ind w:left="108" w:firstLine="0"/>
              <w:jc w:val="left"/>
            </w:pPr>
            <w:r>
              <w:rPr>
                <w:color w:val="2E74B5"/>
              </w:rPr>
              <w:t xml:space="preserve"> </w:t>
            </w:r>
          </w:p>
        </w:tc>
        <w:tc>
          <w:tcPr>
            <w:tcW w:w="7585" w:type="dxa"/>
            <w:tcBorders>
              <w:top w:val="nil"/>
              <w:left w:val="nil"/>
              <w:bottom w:val="nil"/>
              <w:right w:val="nil"/>
            </w:tcBorders>
          </w:tcPr>
          <w:p w14:paraId="53658CF2" w14:textId="77777777" w:rsidR="00E82737" w:rsidRDefault="007D4EBE">
            <w:pPr>
              <w:spacing w:after="0" w:line="273" w:lineRule="auto"/>
              <w:ind w:left="221" w:firstLine="0"/>
            </w:pPr>
            <w:r>
              <w:t xml:space="preserve">Children and adults will flourish in their learning and through learning discover a future that is worth pursuing.  </w:t>
            </w:r>
          </w:p>
          <w:p w14:paraId="79DD0F54" w14:textId="77777777" w:rsidR="00E82737" w:rsidRDefault="007D4EBE">
            <w:pPr>
              <w:spacing w:after="0" w:line="259" w:lineRule="auto"/>
              <w:ind w:left="221" w:firstLine="0"/>
              <w:jc w:val="left"/>
            </w:pPr>
            <w:r>
              <w:t xml:space="preserve"> </w:t>
            </w:r>
          </w:p>
        </w:tc>
      </w:tr>
      <w:tr w:rsidR="00E82737" w14:paraId="4458B2CC" w14:textId="77777777">
        <w:trPr>
          <w:trHeight w:val="1832"/>
        </w:trPr>
        <w:tc>
          <w:tcPr>
            <w:tcW w:w="1697" w:type="dxa"/>
            <w:tcBorders>
              <w:top w:val="nil"/>
              <w:left w:val="nil"/>
              <w:bottom w:val="nil"/>
              <w:right w:val="nil"/>
            </w:tcBorders>
          </w:tcPr>
          <w:p w14:paraId="53EE4312" w14:textId="77777777" w:rsidR="00E82737" w:rsidRDefault="007D4EBE">
            <w:pPr>
              <w:spacing w:after="16" w:line="259" w:lineRule="auto"/>
              <w:ind w:left="108" w:firstLine="0"/>
              <w:jc w:val="left"/>
            </w:pPr>
            <w:r>
              <w:rPr>
                <w:color w:val="2E74B5"/>
              </w:rPr>
              <w:t xml:space="preserve">Leadership  </w:t>
            </w:r>
          </w:p>
          <w:p w14:paraId="768FDE81" w14:textId="77777777" w:rsidR="00E82737" w:rsidRDefault="007D4EBE">
            <w:pPr>
              <w:spacing w:after="741" w:line="259" w:lineRule="auto"/>
              <w:ind w:left="108" w:firstLine="0"/>
              <w:jc w:val="left"/>
            </w:pPr>
            <w:r>
              <w:rPr>
                <w:color w:val="2E74B5"/>
              </w:rPr>
              <w:t xml:space="preserve"> </w:t>
            </w:r>
          </w:p>
          <w:p w14:paraId="0857FA52" w14:textId="77777777" w:rsidR="00E82737" w:rsidRDefault="007D4EBE">
            <w:pPr>
              <w:spacing w:after="0" w:line="259" w:lineRule="auto"/>
              <w:ind w:left="0" w:firstLine="0"/>
              <w:jc w:val="left"/>
            </w:pPr>
            <w:r>
              <w:rPr>
                <w:sz w:val="28"/>
              </w:rPr>
              <w:t xml:space="preserve"> </w:t>
            </w:r>
          </w:p>
        </w:tc>
        <w:tc>
          <w:tcPr>
            <w:tcW w:w="7585" w:type="dxa"/>
            <w:tcBorders>
              <w:top w:val="nil"/>
              <w:left w:val="nil"/>
              <w:bottom w:val="nil"/>
              <w:right w:val="nil"/>
            </w:tcBorders>
          </w:tcPr>
          <w:p w14:paraId="322ACE38" w14:textId="77777777" w:rsidR="00E82737" w:rsidRDefault="007D4EBE">
            <w:pPr>
              <w:spacing w:after="0" w:line="273" w:lineRule="auto"/>
              <w:ind w:left="221" w:right="66" w:firstLine="0"/>
            </w:pPr>
            <w:r>
              <w:t xml:space="preserve">REAch2 aspires for high quality leadership by seeking out talent, developing potential and spotting the possible in people as well as the actual. </w:t>
            </w:r>
          </w:p>
          <w:p w14:paraId="2F35F730" w14:textId="77777777" w:rsidR="00E82737" w:rsidRDefault="007D4EBE">
            <w:pPr>
              <w:spacing w:after="0" w:line="259" w:lineRule="auto"/>
              <w:ind w:left="221" w:firstLine="0"/>
              <w:jc w:val="left"/>
            </w:pPr>
            <w:r>
              <w:t xml:space="preserve"> </w:t>
            </w:r>
          </w:p>
        </w:tc>
      </w:tr>
      <w:tr w:rsidR="00E82737" w14:paraId="6DD41E44" w14:textId="77777777">
        <w:trPr>
          <w:trHeight w:val="498"/>
        </w:trPr>
        <w:tc>
          <w:tcPr>
            <w:tcW w:w="1697" w:type="dxa"/>
            <w:tcBorders>
              <w:top w:val="nil"/>
              <w:left w:val="nil"/>
              <w:bottom w:val="nil"/>
              <w:right w:val="nil"/>
            </w:tcBorders>
            <w:vAlign w:val="bottom"/>
          </w:tcPr>
          <w:p w14:paraId="19D00518" w14:textId="77777777" w:rsidR="00E82737" w:rsidRDefault="007D4EBE">
            <w:pPr>
              <w:spacing w:after="0" w:line="259" w:lineRule="auto"/>
              <w:ind w:left="0" w:firstLine="0"/>
              <w:jc w:val="left"/>
            </w:pPr>
            <w:r>
              <w:rPr>
                <w:sz w:val="28"/>
              </w:rPr>
              <w:t xml:space="preserve"> </w:t>
            </w:r>
          </w:p>
        </w:tc>
        <w:tc>
          <w:tcPr>
            <w:tcW w:w="7585" w:type="dxa"/>
            <w:tcBorders>
              <w:top w:val="nil"/>
              <w:left w:val="nil"/>
              <w:bottom w:val="nil"/>
              <w:right w:val="nil"/>
            </w:tcBorders>
            <w:vAlign w:val="bottom"/>
          </w:tcPr>
          <w:p w14:paraId="5C601A0C" w14:textId="77777777" w:rsidR="00E82737" w:rsidRDefault="007D4EBE">
            <w:pPr>
              <w:spacing w:after="0" w:line="259" w:lineRule="auto"/>
              <w:ind w:left="1184" w:firstLine="0"/>
              <w:jc w:val="left"/>
            </w:pPr>
            <w:r>
              <w:rPr>
                <w:sz w:val="28"/>
              </w:rPr>
              <w:t xml:space="preserve"> </w:t>
            </w:r>
          </w:p>
        </w:tc>
      </w:tr>
    </w:tbl>
    <w:p w14:paraId="7D9A03B8" w14:textId="77777777" w:rsidR="00E82737" w:rsidRDefault="007D4EBE">
      <w:pPr>
        <w:pStyle w:val="Heading1"/>
        <w:ind w:left="-5"/>
      </w:pPr>
      <w:r>
        <w:lastRenderedPageBreak/>
        <w:t>1.</w:t>
      </w:r>
      <w:r>
        <w:t xml:space="preserve"> </w:t>
      </w:r>
      <w:r>
        <w:t xml:space="preserve">Purpose </w:t>
      </w:r>
    </w:p>
    <w:p w14:paraId="188DB523" w14:textId="77777777" w:rsidR="00E82737" w:rsidRDefault="007D4EBE">
      <w:pPr>
        <w:spacing w:after="16" w:line="259" w:lineRule="auto"/>
        <w:ind w:left="0" w:firstLine="0"/>
        <w:jc w:val="left"/>
      </w:pPr>
      <w:r>
        <w:t xml:space="preserve"> </w:t>
      </w:r>
    </w:p>
    <w:p w14:paraId="0F6ACCF8" w14:textId="77777777" w:rsidR="00E82737" w:rsidRDefault="007D4EBE">
      <w:r>
        <w:t xml:space="preserve">Martlesham Primary Academy </w:t>
      </w:r>
      <w:proofErr w:type="gramStart"/>
      <w:r>
        <w:t>are dedicated to providing</w:t>
      </w:r>
      <w:proofErr w:type="gramEnd"/>
      <w:r>
        <w:t xml:space="preserve"> an environment that promotes healthy eating and enables children to make informed choices. This will be achieved by the whole-school approach to food provision and food education documented in this poli</w:t>
      </w:r>
      <w:r>
        <w:t xml:space="preserve">cy. </w:t>
      </w:r>
    </w:p>
    <w:p w14:paraId="0F4603FD" w14:textId="77777777" w:rsidR="00E82737" w:rsidRDefault="007D4EBE">
      <w:pPr>
        <w:spacing w:after="16" w:line="259" w:lineRule="auto"/>
        <w:ind w:left="0" w:firstLine="0"/>
        <w:jc w:val="left"/>
      </w:pPr>
      <w:r>
        <w:t xml:space="preserve"> </w:t>
      </w:r>
    </w:p>
    <w:p w14:paraId="0C13B5BD" w14:textId="77777777" w:rsidR="00E82737" w:rsidRDefault="007D4EBE">
      <w:r>
        <w:t xml:space="preserve">The policy was formulated through consultation between members of staff, governors, </w:t>
      </w:r>
      <w:proofErr w:type="gramStart"/>
      <w:r>
        <w:t>pupils</w:t>
      </w:r>
      <w:proofErr w:type="gramEnd"/>
      <w:r>
        <w:t xml:space="preserve"> and parents and is coordinated by the Head Teacher. </w:t>
      </w:r>
    </w:p>
    <w:p w14:paraId="6B2FC94E" w14:textId="77777777" w:rsidR="00E82737" w:rsidRDefault="007D4EBE">
      <w:pPr>
        <w:spacing w:after="36" w:line="259" w:lineRule="auto"/>
        <w:ind w:left="0" w:firstLine="0"/>
        <w:jc w:val="left"/>
      </w:pPr>
      <w:r>
        <w:rPr>
          <w:sz w:val="22"/>
        </w:rPr>
        <w:t xml:space="preserve"> </w:t>
      </w:r>
    </w:p>
    <w:p w14:paraId="234AB7A3" w14:textId="77777777" w:rsidR="00E82737" w:rsidRDefault="007D4EBE">
      <w:pPr>
        <w:pStyle w:val="Heading1"/>
        <w:ind w:left="-5"/>
      </w:pPr>
      <w:r>
        <w:t>2.</w:t>
      </w:r>
      <w:r>
        <w:t xml:space="preserve"> </w:t>
      </w:r>
      <w:r>
        <w:t xml:space="preserve">Aim of the Policy </w:t>
      </w:r>
    </w:p>
    <w:p w14:paraId="0473BD43" w14:textId="77777777" w:rsidR="00E82737" w:rsidRDefault="007D4EBE">
      <w:pPr>
        <w:spacing w:after="0" w:line="259" w:lineRule="auto"/>
        <w:ind w:left="0" w:firstLine="0"/>
        <w:jc w:val="left"/>
      </w:pPr>
      <w:r>
        <w:t xml:space="preserve"> </w:t>
      </w:r>
    </w:p>
    <w:p w14:paraId="67306D08" w14:textId="77777777" w:rsidR="00E82737" w:rsidRDefault="007D4EBE">
      <w:r>
        <w:t xml:space="preserve">The main aims of our whole-school food policy are: </w:t>
      </w:r>
    </w:p>
    <w:p w14:paraId="47D3C6DD" w14:textId="77777777" w:rsidR="00E82737" w:rsidRDefault="007D4EBE">
      <w:pPr>
        <w:spacing w:after="0" w:line="259" w:lineRule="auto"/>
        <w:ind w:left="0" w:firstLine="0"/>
        <w:jc w:val="left"/>
      </w:pPr>
      <w:r>
        <w:t xml:space="preserve"> </w:t>
      </w:r>
    </w:p>
    <w:p w14:paraId="2280E8E6" w14:textId="77777777" w:rsidR="00E82737" w:rsidRDefault="007D4EBE">
      <w:pPr>
        <w:numPr>
          <w:ilvl w:val="0"/>
          <w:numId w:val="2"/>
        </w:numPr>
        <w:ind w:hanging="360"/>
      </w:pPr>
      <w:r>
        <w:t xml:space="preserve">To provide a range of healthy food choices throughout the day in line with the statutory food standards, ensuring that pupils and staff are well nourished at school and that every pupil has access to a safe, </w:t>
      </w:r>
      <w:proofErr w:type="gramStart"/>
      <w:r>
        <w:t>tasty</w:t>
      </w:r>
      <w:proofErr w:type="gramEnd"/>
      <w:r>
        <w:t xml:space="preserve"> and nutritious meal. </w:t>
      </w:r>
    </w:p>
    <w:p w14:paraId="46738683" w14:textId="77777777" w:rsidR="00E82737" w:rsidRDefault="007D4EBE">
      <w:pPr>
        <w:spacing w:after="0" w:line="259" w:lineRule="auto"/>
        <w:ind w:left="0" w:firstLine="0"/>
        <w:jc w:val="left"/>
      </w:pPr>
      <w:r>
        <w:t xml:space="preserve"> </w:t>
      </w:r>
    </w:p>
    <w:p w14:paraId="58FC29F4" w14:textId="77777777" w:rsidR="00E82737" w:rsidRDefault="007D4EBE">
      <w:pPr>
        <w:numPr>
          <w:ilvl w:val="0"/>
          <w:numId w:val="2"/>
        </w:numPr>
        <w:ind w:hanging="360"/>
      </w:pPr>
      <w:r>
        <w:t xml:space="preserve">To support pupils </w:t>
      </w:r>
      <w:r>
        <w:t xml:space="preserve">to make healthy food choices and be better prepared to learn and achieve. </w:t>
      </w:r>
    </w:p>
    <w:p w14:paraId="5CE251BA" w14:textId="77777777" w:rsidR="00E82737" w:rsidRDefault="007D4EBE">
      <w:pPr>
        <w:spacing w:after="0" w:line="259" w:lineRule="auto"/>
        <w:ind w:left="0" w:firstLine="0"/>
        <w:jc w:val="left"/>
      </w:pPr>
      <w:r>
        <w:t xml:space="preserve"> </w:t>
      </w:r>
    </w:p>
    <w:p w14:paraId="71662F79" w14:textId="77777777" w:rsidR="00E82737" w:rsidRDefault="007D4EBE">
      <w:pPr>
        <w:numPr>
          <w:ilvl w:val="0"/>
          <w:numId w:val="2"/>
        </w:numPr>
        <w:ind w:hanging="360"/>
      </w:pPr>
      <w:r>
        <w:t xml:space="preserve">To ensure a consistent approach to healthy eating across the school community including </w:t>
      </w:r>
      <w:proofErr w:type="gramStart"/>
      <w:r>
        <w:t>children</w:t>
      </w:r>
      <w:proofErr w:type="gramEnd"/>
      <w:r>
        <w:t xml:space="preserve"> staff and parents / carers. </w:t>
      </w:r>
    </w:p>
    <w:p w14:paraId="78382C2A" w14:textId="77777777" w:rsidR="00E82737" w:rsidRDefault="007D4EBE">
      <w:pPr>
        <w:spacing w:after="0" w:line="259" w:lineRule="auto"/>
        <w:ind w:left="0" w:firstLine="0"/>
        <w:jc w:val="left"/>
      </w:pPr>
      <w:r>
        <w:t xml:space="preserve"> </w:t>
      </w:r>
    </w:p>
    <w:p w14:paraId="1E03472A" w14:textId="77777777" w:rsidR="00E82737" w:rsidRDefault="007D4EBE">
      <w:pPr>
        <w:numPr>
          <w:ilvl w:val="0"/>
          <w:numId w:val="2"/>
        </w:numPr>
        <w:ind w:hanging="360"/>
      </w:pPr>
      <w:r>
        <w:t>We aim to ensure all pupils and staff have access t</w:t>
      </w:r>
      <w:r>
        <w:t xml:space="preserve">o drinking water throughout the day. </w:t>
      </w:r>
    </w:p>
    <w:p w14:paraId="7ECDCC21" w14:textId="77777777" w:rsidR="00E82737" w:rsidRDefault="007D4EBE">
      <w:pPr>
        <w:spacing w:after="0" w:line="259" w:lineRule="auto"/>
        <w:ind w:left="0" w:firstLine="0"/>
        <w:jc w:val="left"/>
      </w:pPr>
      <w:r>
        <w:t xml:space="preserve"> </w:t>
      </w:r>
    </w:p>
    <w:p w14:paraId="381CFED5" w14:textId="77777777" w:rsidR="00E82737" w:rsidRDefault="007D4EBE">
      <w:pPr>
        <w:numPr>
          <w:ilvl w:val="0"/>
          <w:numId w:val="2"/>
        </w:numPr>
        <w:ind w:hanging="360"/>
      </w:pPr>
      <w:r>
        <w:t xml:space="preserve">All school staff are to be encouraged to create and promote an environment which supports a healthy lifestyle through curriculum topics and acting as role models. </w:t>
      </w:r>
    </w:p>
    <w:p w14:paraId="4B68FA22" w14:textId="77777777" w:rsidR="00E82737" w:rsidRDefault="007D4EBE">
      <w:pPr>
        <w:spacing w:after="0" w:line="259" w:lineRule="auto"/>
        <w:ind w:left="0" w:firstLine="0"/>
        <w:jc w:val="left"/>
      </w:pPr>
      <w:r>
        <w:t xml:space="preserve"> </w:t>
      </w:r>
    </w:p>
    <w:p w14:paraId="1550D281" w14:textId="77777777" w:rsidR="00E82737" w:rsidRDefault="007D4EBE">
      <w:pPr>
        <w:numPr>
          <w:ilvl w:val="0"/>
          <w:numId w:val="2"/>
        </w:numPr>
        <w:ind w:hanging="360"/>
      </w:pPr>
      <w:r>
        <w:t>The school aims to ensure it involves pupils and p</w:t>
      </w:r>
      <w:r>
        <w:t xml:space="preserve">arents in guiding the food policy and practice within the school and will act on feedback provided. </w:t>
      </w:r>
    </w:p>
    <w:p w14:paraId="58A864C5" w14:textId="77777777" w:rsidR="00E82737" w:rsidRDefault="007D4EBE">
      <w:pPr>
        <w:spacing w:after="0" w:line="259" w:lineRule="auto"/>
        <w:ind w:left="0" w:firstLine="0"/>
        <w:jc w:val="left"/>
      </w:pPr>
      <w:r>
        <w:t xml:space="preserve"> </w:t>
      </w:r>
    </w:p>
    <w:p w14:paraId="4F2EC576" w14:textId="77777777" w:rsidR="00E82737" w:rsidRDefault="007D4EBE">
      <w:pPr>
        <w:numPr>
          <w:ilvl w:val="0"/>
          <w:numId w:val="2"/>
        </w:numPr>
        <w:ind w:hanging="360"/>
      </w:pPr>
      <w:r>
        <w:t xml:space="preserve">The school is committed to providing training for staff which includes diet, food safety, first aid and hygiene. </w:t>
      </w:r>
    </w:p>
    <w:p w14:paraId="505A2F49" w14:textId="77777777" w:rsidR="00E82737" w:rsidRDefault="007D4EBE">
      <w:pPr>
        <w:spacing w:after="17" w:line="259" w:lineRule="auto"/>
        <w:ind w:left="0" w:firstLine="0"/>
        <w:jc w:val="left"/>
      </w:pPr>
      <w:r>
        <w:t xml:space="preserve"> </w:t>
      </w:r>
    </w:p>
    <w:p w14:paraId="2ED4E12E" w14:textId="77777777" w:rsidR="00E82737" w:rsidRDefault="007D4EBE">
      <w:pPr>
        <w:spacing w:after="0" w:line="259" w:lineRule="auto"/>
        <w:ind w:left="-5"/>
        <w:jc w:val="left"/>
      </w:pPr>
      <w:r>
        <w:t xml:space="preserve">3. </w:t>
      </w:r>
      <w:r>
        <w:t xml:space="preserve">What is a Healthy School? </w:t>
      </w:r>
    </w:p>
    <w:p w14:paraId="37CF7D80" w14:textId="77777777" w:rsidR="00E82737" w:rsidRDefault="007D4EBE">
      <w:pPr>
        <w:spacing w:after="19" w:line="259" w:lineRule="auto"/>
        <w:ind w:left="0" w:firstLine="0"/>
        <w:jc w:val="left"/>
      </w:pPr>
      <w:r>
        <w:t xml:space="preserve"> </w:t>
      </w:r>
    </w:p>
    <w:p w14:paraId="2E0E5E89" w14:textId="77777777" w:rsidR="00E82737" w:rsidRDefault="007D4EBE">
      <w:r>
        <w:t xml:space="preserve">A healthy school is one that is successful in helping pupils to do their best and to build on their achievements. </w:t>
      </w:r>
    </w:p>
    <w:p w14:paraId="784D68BC" w14:textId="77777777" w:rsidR="00E82737" w:rsidRDefault="007D4EBE">
      <w:pPr>
        <w:spacing w:after="28"/>
      </w:pPr>
      <w:r>
        <w:t>It is committed to ongoing improvement and development and promotes physical and emotional health by providing a</w:t>
      </w:r>
      <w:r>
        <w:t xml:space="preserve">ccessible and relevant information for children and staff. </w:t>
      </w:r>
    </w:p>
    <w:p w14:paraId="4CB7F2A0" w14:textId="77777777" w:rsidR="00E82737" w:rsidRDefault="007D4EBE">
      <w:pPr>
        <w:spacing w:after="38" w:line="259" w:lineRule="auto"/>
        <w:ind w:left="0" w:firstLine="0"/>
        <w:jc w:val="left"/>
      </w:pPr>
      <w:r>
        <w:t xml:space="preserve"> </w:t>
      </w:r>
    </w:p>
    <w:p w14:paraId="47E3C78E" w14:textId="77777777" w:rsidR="00E82737" w:rsidRDefault="007D4EBE">
      <w:pPr>
        <w:spacing w:after="28"/>
      </w:pPr>
      <w:r>
        <w:t xml:space="preserve">It provides pupils with the skills and attitudes to make informed decisions about their health. </w:t>
      </w:r>
    </w:p>
    <w:p w14:paraId="086B6DDA" w14:textId="77777777" w:rsidR="00E82737" w:rsidRDefault="007D4EBE">
      <w:pPr>
        <w:spacing w:after="38" w:line="259" w:lineRule="auto"/>
        <w:ind w:left="0" w:firstLine="0"/>
        <w:jc w:val="left"/>
      </w:pPr>
      <w:r>
        <w:t xml:space="preserve"> </w:t>
      </w:r>
    </w:p>
    <w:p w14:paraId="1C6200D1" w14:textId="77777777" w:rsidR="00E82737" w:rsidRDefault="007D4EBE">
      <w:pPr>
        <w:spacing w:after="28"/>
      </w:pPr>
      <w:r>
        <w:lastRenderedPageBreak/>
        <w:t xml:space="preserve">A healthy school understands the importance of investing in health to assist in the process of </w:t>
      </w:r>
      <w:r>
        <w:t xml:space="preserve">raising levels of pupil attainment and improving standards. It also recognises the need to provide a physical and social environment that is conducive to learning. </w:t>
      </w:r>
    </w:p>
    <w:p w14:paraId="76C60360" w14:textId="77777777" w:rsidR="00E82737" w:rsidRDefault="007D4EBE">
      <w:pPr>
        <w:spacing w:after="38" w:line="259" w:lineRule="auto"/>
        <w:ind w:left="0" w:firstLine="0"/>
        <w:jc w:val="left"/>
      </w:pPr>
      <w:r>
        <w:t xml:space="preserve"> </w:t>
      </w:r>
    </w:p>
    <w:p w14:paraId="257C7595" w14:textId="77777777" w:rsidR="00E82737" w:rsidRDefault="007D4EBE">
      <w:pPr>
        <w:pStyle w:val="Heading1"/>
        <w:ind w:left="-5"/>
      </w:pPr>
      <w:r>
        <w:t>4.</w:t>
      </w:r>
      <w:r>
        <w:t xml:space="preserve"> </w:t>
      </w:r>
      <w:r>
        <w:t xml:space="preserve">Water in School </w:t>
      </w:r>
    </w:p>
    <w:p w14:paraId="32B7AAC6" w14:textId="77777777" w:rsidR="00E82737" w:rsidRDefault="007D4EBE">
      <w:pPr>
        <w:spacing w:after="48" w:line="259" w:lineRule="auto"/>
        <w:ind w:left="0" w:firstLine="0"/>
        <w:jc w:val="left"/>
      </w:pPr>
      <w:r>
        <w:rPr>
          <w:sz w:val="22"/>
        </w:rPr>
        <w:t xml:space="preserve"> </w:t>
      </w:r>
    </w:p>
    <w:p w14:paraId="4B1F3902" w14:textId="77777777" w:rsidR="00E82737" w:rsidRDefault="007D4EBE">
      <w:r>
        <w:t xml:space="preserve">Plentiful drinking water is to be actively encouraged and modelled </w:t>
      </w:r>
      <w:r>
        <w:t xml:space="preserve">by all staff. All pupils are to be encouraged to bring water to school in a water-bottle; these will be kept nearby, as directed by adults in class. </w:t>
      </w:r>
    </w:p>
    <w:p w14:paraId="07DADBB8" w14:textId="77777777" w:rsidR="00E82737" w:rsidRDefault="007D4EBE">
      <w:pPr>
        <w:spacing w:after="17" w:line="259" w:lineRule="auto"/>
        <w:ind w:left="0" w:firstLine="0"/>
        <w:jc w:val="left"/>
      </w:pPr>
      <w:r>
        <w:t xml:space="preserve"> </w:t>
      </w:r>
    </w:p>
    <w:p w14:paraId="722BDB16" w14:textId="77777777" w:rsidR="00E82737" w:rsidRDefault="007D4EBE">
      <w:pPr>
        <w:pStyle w:val="Heading1"/>
        <w:ind w:left="-5"/>
      </w:pPr>
      <w:r>
        <w:t>5.</w:t>
      </w:r>
      <w:r>
        <w:t xml:space="preserve"> </w:t>
      </w:r>
      <w:r>
        <w:t xml:space="preserve">School Lunches  </w:t>
      </w:r>
    </w:p>
    <w:p w14:paraId="1780D281" w14:textId="77777777" w:rsidR="00E82737" w:rsidRDefault="007D4EBE">
      <w:pPr>
        <w:spacing w:after="45" w:line="259" w:lineRule="auto"/>
        <w:ind w:left="0" w:firstLine="0"/>
        <w:jc w:val="left"/>
      </w:pPr>
      <w:r>
        <w:rPr>
          <w:sz w:val="22"/>
        </w:rPr>
        <w:t xml:space="preserve"> </w:t>
      </w:r>
    </w:p>
    <w:p w14:paraId="44186DEA" w14:textId="77777777" w:rsidR="00E82737" w:rsidRDefault="007D4EBE">
      <w:r>
        <w:t>Catering for our school lunches is prepared on site by our dedicated catering team</w:t>
      </w:r>
      <w:r>
        <w:t xml:space="preserve">, using fresh ingredients sourced from local suppliers. </w:t>
      </w:r>
    </w:p>
    <w:p w14:paraId="783D75AF" w14:textId="77777777" w:rsidR="00E82737" w:rsidRDefault="007D4EBE">
      <w:pPr>
        <w:spacing w:after="48" w:line="259" w:lineRule="auto"/>
        <w:ind w:left="0" w:firstLine="0"/>
        <w:jc w:val="left"/>
      </w:pPr>
      <w:r>
        <w:rPr>
          <w:sz w:val="22"/>
        </w:rPr>
        <w:t xml:space="preserve"> </w:t>
      </w:r>
    </w:p>
    <w:p w14:paraId="68D8A5F2" w14:textId="77777777" w:rsidR="00E82737" w:rsidRDefault="007D4EBE">
      <w:r>
        <w:t xml:space="preserve">Our menu cycles follow the School Food Standards whilst acknowledging the importance of our children eating the healthy, </w:t>
      </w:r>
      <w:proofErr w:type="gramStart"/>
      <w:r>
        <w:t>appetizing</w:t>
      </w:r>
      <w:proofErr w:type="gramEnd"/>
      <w:r>
        <w:t xml:space="preserve"> and nutritious meals prepared by our catering team, and daily our children are offered carbohydrate, protein, vegetables sal</w:t>
      </w:r>
      <w:r>
        <w:t xml:space="preserve">ad and fruit. </w:t>
      </w:r>
    </w:p>
    <w:p w14:paraId="5A6319FE" w14:textId="77777777" w:rsidR="00E82737" w:rsidRDefault="007D4EBE">
      <w:pPr>
        <w:spacing w:after="48" w:line="259" w:lineRule="auto"/>
        <w:ind w:left="0" w:firstLine="0"/>
        <w:jc w:val="left"/>
      </w:pPr>
      <w:r>
        <w:rPr>
          <w:sz w:val="22"/>
        </w:rPr>
        <w:t xml:space="preserve"> </w:t>
      </w:r>
    </w:p>
    <w:p w14:paraId="26E90063" w14:textId="77777777" w:rsidR="00E82737" w:rsidRDefault="007D4EBE">
      <w:r>
        <w:t xml:space="preserve">Every effort is made to ensure the pupils make appropriate choices and take all parts of the meal. </w:t>
      </w:r>
    </w:p>
    <w:p w14:paraId="53C0AB02" w14:textId="77777777" w:rsidR="00E82737" w:rsidRDefault="007D4EBE">
      <w:pPr>
        <w:spacing w:after="48" w:line="259" w:lineRule="auto"/>
        <w:ind w:left="0" w:firstLine="0"/>
        <w:jc w:val="left"/>
      </w:pPr>
      <w:r>
        <w:rPr>
          <w:sz w:val="22"/>
        </w:rPr>
        <w:t xml:space="preserve"> </w:t>
      </w:r>
    </w:p>
    <w:p w14:paraId="216D4BC9" w14:textId="77777777" w:rsidR="00E82737" w:rsidRDefault="007D4EBE">
      <w:r>
        <w:t>Through circle time, curriculum topics, after school clubs and assemblies, all pupils are encouraged to eat a healthy lunch and receive p</w:t>
      </w:r>
      <w:r>
        <w:t xml:space="preserve">ositive feedback </w:t>
      </w:r>
      <w:proofErr w:type="gramStart"/>
      <w:r>
        <w:t>and,</w:t>
      </w:r>
      <w:proofErr w:type="gramEnd"/>
      <w:r>
        <w:t xml:space="preserve"> as necessary, reward stickers to promote a healthy diet. </w:t>
      </w:r>
    </w:p>
    <w:p w14:paraId="7901329C" w14:textId="77777777" w:rsidR="00E82737" w:rsidRDefault="007D4EBE">
      <w:pPr>
        <w:spacing w:after="17" w:line="259" w:lineRule="auto"/>
        <w:ind w:left="0" w:firstLine="0"/>
        <w:jc w:val="left"/>
      </w:pPr>
      <w:r>
        <w:t xml:space="preserve"> </w:t>
      </w:r>
    </w:p>
    <w:p w14:paraId="3DFF8DA6" w14:textId="77777777" w:rsidR="00E82737" w:rsidRDefault="007D4EBE">
      <w:pPr>
        <w:pStyle w:val="Heading1"/>
        <w:ind w:left="-5"/>
      </w:pPr>
      <w:r>
        <w:t>6.</w:t>
      </w:r>
      <w:r>
        <w:t xml:space="preserve"> </w:t>
      </w:r>
      <w:r>
        <w:t xml:space="preserve">Packed Lunches  </w:t>
      </w:r>
    </w:p>
    <w:p w14:paraId="0FE9E044" w14:textId="77777777" w:rsidR="00E82737" w:rsidRDefault="007D4EBE">
      <w:pPr>
        <w:spacing w:after="16" w:line="259" w:lineRule="auto"/>
        <w:ind w:left="0" w:firstLine="0"/>
        <w:jc w:val="left"/>
      </w:pPr>
      <w:r>
        <w:t xml:space="preserve"> </w:t>
      </w:r>
    </w:p>
    <w:p w14:paraId="1A4D44B5" w14:textId="77777777" w:rsidR="00E82737" w:rsidRDefault="007D4EBE">
      <w:r>
        <w:t>We aim to actively encourage parents to provide healthy items to be included in the lunch boxes, and this will support pupils to have a balanced diet an</w:t>
      </w:r>
      <w:r>
        <w:t xml:space="preserve">d best prepare them for learning in the afternoon. </w:t>
      </w:r>
    </w:p>
    <w:p w14:paraId="2151897B" w14:textId="77777777" w:rsidR="00E82737" w:rsidRDefault="007D4EBE">
      <w:pPr>
        <w:spacing w:after="16" w:line="259" w:lineRule="auto"/>
        <w:ind w:left="0" w:firstLine="0"/>
        <w:jc w:val="left"/>
      </w:pPr>
      <w:r>
        <w:t xml:space="preserve"> </w:t>
      </w:r>
    </w:p>
    <w:p w14:paraId="5013F03A" w14:textId="77777777" w:rsidR="00E82737" w:rsidRDefault="007D4EBE">
      <w:pPr>
        <w:spacing w:after="0" w:line="259" w:lineRule="auto"/>
        <w:ind w:left="0" w:firstLine="0"/>
        <w:jc w:val="left"/>
      </w:pPr>
      <w:r>
        <w:t xml:space="preserve"> </w:t>
      </w:r>
    </w:p>
    <w:p w14:paraId="27F3B1EB" w14:textId="77777777" w:rsidR="00E82737" w:rsidRDefault="007D4EBE">
      <w:r>
        <w:t xml:space="preserve">Packed lunches should aim to include: </w:t>
      </w:r>
    </w:p>
    <w:p w14:paraId="4AFD5DD6" w14:textId="77777777" w:rsidR="00E82737" w:rsidRDefault="007D4EBE">
      <w:pPr>
        <w:spacing w:after="17" w:line="259" w:lineRule="auto"/>
        <w:ind w:left="0" w:firstLine="0"/>
        <w:jc w:val="left"/>
      </w:pPr>
      <w:r>
        <w:t xml:space="preserve"> </w:t>
      </w:r>
    </w:p>
    <w:p w14:paraId="7505AFEF" w14:textId="77777777" w:rsidR="00E82737" w:rsidRDefault="007D4EBE">
      <w:pPr>
        <w:numPr>
          <w:ilvl w:val="0"/>
          <w:numId w:val="3"/>
        </w:numPr>
        <w:ind w:hanging="360"/>
      </w:pPr>
      <w:r>
        <w:t xml:space="preserve">Some starchy foods such as bread (sliced bread, pitta, wraps, bagels) pasta, potatoes, couscous; choose wholegrain where possible. </w:t>
      </w:r>
    </w:p>
    <w:p w14:paraId="763B51D1" w14:textId="77777777" w:rsidR="00E82737" w:rsidRDefault="007D4EBE">
      <w:pPr>
        <w:spacing w:after="17" w:line="259" w:lineRule="auto"/>
        <w:ind w:left="0" w:firstLine="0"/>
        <w:jc w:val="left"/>
      </w:pPr>
      <w:r>
        <w:t xml:space="preserve"> </w:t>
      </w:r>
    </w:p>
    <w:p w14:paraId="5CBEB1A4" w14:textId="77777777" w:rsidR="00E82737" w:rsidRDefault="007D4EBE">
      <w:pPr>
        <w:numPr>
          <w:ilvl w:val="0"/>
          <w:numId w:val="3"/>
        </w:numPr>
        <w:ind w:hanging="360"/>
      </w:pPr>
      <w:r>
        <w:t xml:space="preserve">One portion of fruit and one portion of vegetables or salad. </w:t>
      </w:r>
    </w:p>
    <w:p w14:paraId="1AB1BE04" w14:textId="77777777" w:rsidR="00E82737" w:rsidRDefault="007D4EBE">
      <w:pPr>
        <w:spacing w:after="17" w:line="259" w:lineRule="auto"/>
        <w:ind w:left="0" w:firstLine="0"/>
        <w:jc w:val="left"/>
      </w:pPr>
      <w:r>
        <w:t xml:space="preserve"> </w:t>
      </w:r>
    </w:p>
    <w:p w14:paraId="2FD36656" w14:textId="77777777" w:rsidR="00E82737" w:rsidRDefault="007D4EBE">
      <w:pPr>
        <w:numPr>
          <w:ilvl w:val="0"/>
          <w:numId w:val="3"/>
        </w:numPr>
        <w:ind w:hanging="360"/>
      </w:pPr>
      <w:r>
        <w:t xml:space="preserve">Dairy food such as cheese or yoghurt. </w:t>
      </w:r>
    </w:p>
    <w:p w14:paraId="5C09C4A3" w14:textId="77777777" w:rsidR="00E82737" w:rsidRDefault="007D4EBE">
      <w:pPr>
        <w:spacing w:after="17" w:line="259" w:lineRule="auto"/>
        <w:ind w:left="0" w:firstLine="0"/>
        <w:jc w:val="left"/>
      </w:pPr>
      <w:r>
        <w:t xml:space="preserve"> </w:t>
      </w:r>
    </w:p>
    <w:p w14:paraId="7DC9816B" w14:textId="77777777" w:rsidR="00E82737" w:rsidRDefault="007D4EBE">
      <w:pPr>
        <w:numPr>
          <w:ilvl w:val="0"/>
          <w:numId w:val="3"/>
        </w:numPr>
        <w:ind w:hanging="360"/>
      </w:pPr>
      <w:r>
        <w:t xml:space="preserve">Meat, </w:t>
      </w:r>
      <w:proofErr w:type="gramStart"/>
      <w:r>
        <w:t>fish</w:t>
      </w:r>
      <w:proofErr w:type="gramEnd"/>
      <w:r>
        <w:t xml:space="preserve"> or another source of protein such as eggs, beans, pulses, hummus, falafel. </w:t>
      </w:r>
    </w:p>
    <w:p w14:paraId="3676EEC4" w14:textId="77777777" w:rsidR="00E82737" w:rsidRDefault="007D4EBE">
      <w:pPr>
        <w:spacing w:after="19" w:line="259" w:lineRule="auto"/>
        <w:ind w:left="0" w:firstLine="0"/>
        <w:jc w:val="left"/>
      </w:pPr>
      <w:r>
        <w:lastRenderedPageBreak/>
        <w:t xml:space="preserve"> </w:t>
      </w:r>
    </w:p>
    <w:p w14:paraId="0BB2A9A7" w14:textId="77777777" w:rsidR="00E82737" w:rsidRDefault="007D4EBE">
      <w:r>
        <w:t xml:space="preserve">Pack lunches should not include crisps or crisp style snacks, </w:t>
      </w:r>
      <w:proofErr w:type="gramStart"/>
      <w:r>
        <w:t>e.g.</w:t>
      </w:r>
      <w:proofErr w:type="gramEnd"/>
      <w:r>
        <w:t xml:space="preserve"> flavoured rice cakes or cheddars, sweets or chocolate bars. </w:t>
      </w:r>
    </w:p>
    <w:p w14:paraId="602313FA" w14:textId="77777777" w:rsidR="00E82737" w:rsidRDefault="007D4EBE">
      <w:pPr>
        <w:spacing w:after="16" w:line="259" w:lineRule="auto"/>
        <w:ind w:left="0" w:firstLine="0"/>
        <w:jc w:val="left"/>
      </w:pPr>
      <w:r>
        <w:t xml:space="preserve"> </w:t>
      </w:r>
    </w:p>
    <w:p w14:paraId="3CC25362" w14:textId="77777777" w:rsidR="00E82737" w:rsidRDefault="007D4EBE">
      <w:r>
        <w:t>REAch2EAT provides water and milk for</w:t>
      </w:r>
      <w:r>
        <w:t xml:space="preserve"> all pupils at lunch time so there is no requirement for packed lunches to include a drink. </w:t>
      </w:r>
    </w:p>
    <w:p w14:paraId="0605B038" w14:textId="77777777" w:rsidR="00E82737" w:rsidRDefault="007D4EBE">
      <w:pPr>
        <w:spacing w:after="17" w:line="259" w:lineRule="auto"/>
        <w:ind w:left="0" w:firstLine="0"/>
        <w:jc w:val="left"/>
      </w:pPr>
      <w:r>
        <w:t xml:space="preserve"> </w:t>
      </w:r>
    </w:p>
    <w:p w14:paraId="2346111D" w14:textId="77777777" w:rsidR="00E82737" w:rsidRDefault="007D4EBE">
      <w:pPr>
        <w:pStyle w:val="Heading1"/>
        <w:ind w:left="-5"/>
      </w:pPr>
      <w:r>
        <w:t>7.</w:t>
      </w:r>
      <w:r>
        <w:t xml:space="preserve"> </w:t>
      </w:r>
      <w:r>
        <w:t xml:space="preserve">Dining Environment </w:t>
      </w:r>
    </w:p>
    <w:p w14:paraId="520B44EC" w14:textId="77777777" w:rsidR="00E82737" w:rsidRDefault="007D4EBE">
      <w:pPr>
        <w:spacing w:after="16" w:line="259" w:lineRule="auto"/>
        <w:ind w:left="0" w:firstLine="0"/>
        <w:jc w:val="left"/>
      </w:pPr>
      <w:r>
        <w:t xml:space="preserve"> </w:t>
      </w:r>
    </w:p>
    <w:p w14:paraId="15600534" w14:textId="77777777" w:rsidR="00E82737" w:rsidRDefault="007D4EBE">
      <w:r>
        <w:t xml:space="preserve">The school aims to provide a welcoming eating environment which encourages positive social interaction.  </w:t>
      </w:r>
    </w:p>
    <w:p w14:paraId="1FB44BD9" w14:textId="77777777" w:rsidR="00E82737" w:rsidRDefault="007D4EBE">
      <w:pPr>
        <w:spacing w:after="16" w:line="259" w:lineRule="auto"/>
        <w:ind w:left="0" w:firstLine="0"/>
        <w:jc w:val="left"/>
      </w:pPr>
      <w:r>
        <w:t xml:space="preserve"> </w:t>
      </w:r>
    </w:p>
    <w:p w14:paraId="62CE80E6" w14:textId="77777777" w:rsidR="00E82737" w:rsidRDefault="007D4EBE">
      <w:r>
        <w:t xml:space="preserve">We will ensure the children </w:t>
      </w:r>
      <w:r>
        <w:t xml:space="preserve">sit in social groups and that older children are encouraged to assist the younger ones with, for example, opening packets, pouring drinks etc.  </w:t>
      </w:r>
    </w:p>
    <w:p w14:paraId="2733D2D2" w14:textId="77777777" w:rsidR="00E82737" w:rsidRDefault="007D4EBE">
      <w:pPr>
        <w:spacing w:after="17" w:line="259" w:lineRule="auto"/>
        <w:ind w:left="0" w:firstLine="0"/>
        <w:jc w:val="left"/>
      </w:pPr>
      <w:r>
        <w:t xml:space="preserve"> </w:t>
      </w:r>
    </w:p>
    <w:p w14:paraId="0A2B7EE9" w14:textId="77777777" w:rsidR="00E82737" w:rsidRDefault="007D4EBE">
      <w:pPr>
        <w:pStyle w:val="Heading1"/>
        <w:ind w:left="-5"/>
      </w:pPr>
      <w:r>
        <w:t>8.</w:t>
      </w:r>
      <w:r>
        <w:t xml:space="preserve"> </w:t>
      </w:r>
      <w:r>
        <w:t xml:space="preserve">Special Dietary Requirements </w:t>
      </w:r>
    </w:p>
    <w:p w14:paraId="41B06219" w14:textId="77777777" w:rsidR="00E82737" w:rsidRDefault="007D4EBE">
      <w:pPr>
        <w:spacing w:after="16" w:line="259" w:lineRule="auto"/>
        <w:ind w:left="0" w:firstLine="0"/>
        <w:jc w:val="left"/>
      </w:pPr>
      <w:r>
        <w:t xml:space="preserve"> </w:t>
      </w:r>
    </w:p>
    <w:p w14:paraId="26B02E6D" w14:textId="77777777" w:rsidR="00E82737" w:rsidRDefault="007D4EBE">
      <w:r>
        <w:t>We do everything possible to accommodate pupils’ dietary requirements, inc</w:t>
      </w:r>
      <w:r>
        <w:t xml:space="preserve">luding allergies, intolerances, religious or cultural practices. </w:t>
      </w:r>
    </w:p>
    <w:p w14:paraId="4FF1E12A" w14:textId="77777777" w:rsidR="00E82737" w:rsidRDefault="007D4EBE">
      <w:pPr>
        <w:spacing w:after="19" w:line="259" w:lineRule="auto"/>
        <w:ind w:left="0" w:firstLine="0"/>
        <w:jc w:val="left"/>
      </w:pPr>
      <w:r>
        <w:t xml:space="preserve"> </w:t>
      </w:r>
    </w:p>
    <w:p w14:paraId="0D57F2BC" w14:textId="77777777" w:rsidR="00E82737" w:rsidRDefault="007D4EBE">
      <w:r>
        <w:t xml:space="preserve">Parents can meet with the Catering Manager to go through the menus and the required adjustments will be made where at all possible. </w:t>
      </w:r>
    </w:p>
    <w:p w14:paraId="0207CE0C" w14:textId="77777777" w:rsidR="00E82737" w:rsidRDefault="007D4EBE">
      <w:pPr>
        <w:spacing w:after="19" w:line="259" w:lineRule="auto"/>
        <w:ind w:left="0" w:firstLine="0"/>
        <w:jc w:val="left"/>
      </w:pPr>
      <w:r>
        <w:t xml:space="preserve"> </w:t>
      </w:r>
    </w:p>
    <w:p w14:paraId="00785B3C" w14:textId="77777777" w:rsidR="00E82737" w:rsidRDefault="007D4EBE">
      <w:r>
        <w:t>Individual care plans are created for pupils with foo</w:t>
      </w:r>
      <w:r>
        <w:t xml:space="preserve">d allergies and catering staff are made aware. </w:t>
      </w:r>
    </w:p>
    <w:p w14:paraId="2450BB1B" w14:textId="77777777" w:rsidR="00E82737" w:rsidRDefault="007D4EBE">
      <w:pPr>
        <w:spacing w:after="19" w:line="259" w:lineRule="auto"/>
        <w:ind w:left="0" w:firstLine="0"/>
        <w:jc w:val="left"/>
      </w:pPr>
      <w:r>
        <w:t xml:space="preserve"> </w:t>
      </w:r>
    </w:p>
    <w:p w14:paraId="4826CF06" w14:textId="77777777" w:rsidR="00E82737" w:rsidRDefault="007D4EBE">
      <w:r>
        <w:t xml:space="preserve">Whilst every effort for inclusion is made in some cases, where there is a health and safety issue, the priority is the safeguarding of the child and parents will be asked to provide the meal. </w:t>
      </w:r>
    </w:p>
    <w:p w14:paraId="13E0E62C" w14:textId="77777777" w:rsidR="00E82737" w:rsidRDefault="007D4EBE">
      <w:pPr>
        <w:spacing w:after="16" w:line="259" w:lineRule="auto"/>
        <w:ind w:left="0" w:firstLine="0"/>
        <w:jc w:val="left"/>
      </w:pPr>
      <w:r>
        <w:t xml:space="preserve"> </w:t>
      </w:r>
    </w:p>
    <w:p w14:paraId="35EADEA2" w14:textId="77777777" w:rsidR="00E82737" w:rsidRDefault="007D4EBE">
      <w:pPr>
        <w:spacing w:after="0" w:line="259" w:lineRule="auto"/>
        <w:ind w:left="0" w:firstLine="0"/>
        <w:jc w:val="left"/>
      </w:pPr>
      <w:r>
        <w:t xml:space="preserve"> </w:t>
      </w:r>
    </w:p>
    <w:p w14:paraId="0E6BAC9E" w14:textId="77777777" w:rsidR="00E82737" w:rsidRDefault="007D4EBE">
      <w:pPr>
        <w:pStyle w:val="Heading1"/>
        <w:ind w:left="-5"/>
      </w:pPr>
      <w:r>
        <w:t>9.</w:t>
      </w:r>
      <w:r>
        <w:t xml:space="preserve"> </w:t>
      </w:r>
      <w:r>
        <w:t xml:space="preserve">Snacks and Tuck </w:t>
      </w:r>
    </w:p>
    <w:p w14:paraId="53C9F2FA" w14:textId="77777777" w:rsidR="00E82737" w:rsidRDefault="007D4EBE">
      <w:pPr>
        <w:spacing w:after="48" w:line="259" w:lineRule="auto"/>
        <w:ind w:left="0" w:firstLine="0"/>
        <w:jc w:val="left"/>
      </w:pPr>
      <w:r>
        <w:rPr>
          <w:sz w:val="22"/>
        </w:rPr>
        <w:t xml:space="preserve"> </w:t>
      </w:r>
    </w:p>
    <w:p w14:paraId="057B48E6" w14:textId="77777777" w:rsidR="00E82737" w:rsidRDefault="007D4EBE">
      <w:r>
        <w:t xml:space="preserve">Reception, Year </w:t>
      </w:r>
      <w:proofErr w:type="gramStart"/>
      <w:r>
        <w:t>1</w:t>
      </w:r>
      <w:proofErr w:type="gramEnd"/>
      <w:r>
        <w:t xml:space="preserve"> and Year 2 pupils r</w:t>
      </w:r>
      <w:r>
        <w:t xml:space="preserve">eceive free fruit or vegetables every day from the Government’s Fruit &amp; Vegetable Scheme. </w:t>
      </w:r>
    </w:p>
    <w:p w14:paraId="65A85E7E" w14:textId="77777777" w:rsidR="00E82737" w:rsidRDefault="007D4EBE">
      <w:pPr>
        <w:spacing w:after="16" w:line="259" w:lineRule="auto"/>
        <w:ind w:left="0" w:firstLine="0"/>
        <w:jc w:val="left"/>
      </w:pPr>
      <w:r>
        <w:t xml:space="preserve"> </w:t>
      </w:r>
    </w:p>
    <w:p w14:paraId="073DF7CC" w14:textId="77777777" w:rsidR="00E82737" w:rsidRDefault="007D4EBE">
      <w:r>
        <w:t xml:space="preserve">No other snacks such as sweets, chewing gum, crisps or fizzy drinks are permitted and foods containing nuts are not permitted due to allergies. </w:t>
      </w:r>
    </w:p>
    <w:p w14:paraId="6F57EF6D" w14:textId="77777777" w:rsidR="00E82737" w:rsidRDefault="007D4EBE">
      <w:pPr>
        <w:spacing w:after="17" w:line="259" w:lineRule="auto"/>
        <w:ind w:left="0" w:firstLine="0"/>
        <w:jc w:val="left"/>
      </w:pPr>
      <w:r>
        <w:t xml:space="preserve"> </w:t>
      </w:r>
    </w:p>
    <w:p w14:paraId="1B8909C8" w14:textId="77777777" w:rsidR="00E82737" w:rsidRDefault="007D4EBE">
      <w:pPr>
        <w:pStyle w:val="Heading1"/>
        <w:ind w:left="-5"/>
      </w:pPr>
      <w:r>
        <w:t>10.</w:t>
      </w:r>
      <w:r>
        <w:t xml:space="preserve"> </w:t>
      </w:r>
      <w:r>
        <w:t xml:space="preserve">Food in the </w:t>
      </w:r>
      <w:r>
        <w:t xml:space="preserve">Curriculum </w:t>
      </w:r>
    </w:p>
    <w:p w14:paraId="734907C2" w14:textId="77777777" w:rsidR="00E82737" w:rsidRDefault="007D4EBE">
      <w:pPr>
        <w:spacing w:after="19" w:line="259" w:lineRule="auto"/>
        <w:ind w:left="0" w:firstLine="0"/>
        <w:jc w:val="left"/>
      </w:pPr>
      <w:r>
        <w:t xml:space="preserve"> </w:t>
      </w:r>
    </w:p>
    <w:p w14:paraId="53BB8FF7" w14:textId="77777777" w:rsidR="00E82737" w:rsidRDefault="007D4EBE">
      <w:r>
        <w:t xml:space="preserve">Food, by its very nature, lends itself to many learning opportunities. The school curriculum can be used to enrich pupils’ experience of food and healthy eating. </w:t>
      </w:r>
    </w:p>
    <w:p w14:paraId="5D8EE58C" w14:textId="77777777" w:rsidR="00E82737" w:rsidRDefault="007D4EBE">
      <w:pPr>
        <w:spacing w:after="16" w:line="259" w:lineRule="auto"/>
        <w:ind w:left="0" w:firstLine="0"/>
        <w:jc w:val="left"/>
      </w:pPr>
      <w:r>
        <w:t xml:space="preserve"> </w:t>
      </w:r>
    </w:p>
    <w:p w14:paraId="4E091E80" w14:textId="77777777" w:rsidR="00E82737" w:rsidRDefault="007D4EBE">
      <w:r>
        <w:t xml:space="preserve">Curriculum content which all pupils can focus on includes: </w:t>
      </w:r>
    </w:p>
    <w:p w14:paraId="4EE3EAE4" w14:textId="77777777" w:rsidR="00E82737" w:rsidRDefault="007D4EBE">
      <w:pPr>
        <w:spacing w:after="17" w:line="259" w:lineRule="auto"/>
        <w:ind w:left="0" w:firstLine="0"/>
        <w:jc w:val="left"/>
      </w:pPr>
      <w:r>
        <w:lastRenderedPageBreak/>
        <w:t xml:space="preserve"> </w:t>
      </w:r>
    </w:p>
    <w:p w14:paraId="18B7173B" w14:textId="77777777" w:rsidR="00E82737" w:rsidRDefault="007D4EBE">
      <w:pPr>
        <w:numPr>
          <w:ilvl w:val="0"/>
          <w:numId w:val="4"/>
        </w:numPr>
        <w:ind w:hanging="360"/>
      </w:pPr>
      <w:r>
        <w:t xml:space="preserve">Food groups leading to good health and growth. </w:t>
      </w:r>
    </w:p>
    <w:p w14:paraId="4302E336" w14:textId="77777777" w:rsidR="00E82737" w:rsidRDefault="007D4EBE">
      <w:pPr>
        <w:spacing w:after="0" w:line="259" w:lineRule="auto"/>
        <w:ind w:left="720" w:firstLine="0"/>
        <w:jc w:val="left"/>
      </w:pPr>
      <w:r>
        <w:t xml:space="preserve"> </w:t>
      </w:r>
    </w:p>
    <w:p w14:paraId="60D371F8" w14:textId="77777777" w:rsidR="00E82737" w:rsidRDefault="007D4EBE">
      <w:pPr>
        <w:numPr>
          <w:ilvl w:val="0"/>
          <w:numId w:val="4"/>
        </w:numPr>
        <w:ind w:hanging="360"/>
      </w:pPr>
      <w:r>
        <w:t xml:space="preserve">The development of healthy bodies and teeth. </w:t>
      </w:r>
    </w:p>
    <w:p w14:paraId="2AC831C1" w14:textId="77777777" w:rsidR="00E82737" w:rsidRDefault="007D4EBE">
      <w:pPr>
        <w:spacing w:after="36" w:line="259" w:lineRule="auto"/>
        <w:ind w:left="0" w:firstLine="0"/>
        <w:jc w:val="left"/>
      </w:pPr>
      <w:r>
        <w:rPr>
          <w:sz w:val="22"/>
        </w:rPr>
        <w:t xml:space="preserve"> </w:t>
      </w:r>
    </w:p>
    <w:p w14:paraId="5D2979DA" w14:textId="77777777" w:rsidR="00E82737" w:rsidRDefault="007D4EBE">
      <w:pPr>
        <w:numPr>
          <w:ilvl w:val="0"/>
          <w:numId w:val="4"/>
        </w:numPr>
        <w:ind w:hanging="360"/>
      </w:pPr>
      <w:r>
        <w:t xml:space="preserve">Food from different cultures and beliefs. </w:t>
      </w:r>
    </w:p>
    <w:p w14:paraId="1B3477A4" w14:textId="77777777" w:rsidR="00E82737" w:rsidRDefault="007D4EBE">
      <w:pPr>
        <w:spacing w:after="36" w:line="259" w:lineRule="auto"/>
        <w:ind w:left="0" w:firstLine="0"/>
        <w:jc w:val="left"/>
      </w:pPr>
      <w:r>
        <w:rPr>
          <w:sz w:val="22"/>
        </w:rPr>
        <w:t xml:space="preserve"> </w:t>
      </w:r>
    </w:p>
    <w:p w14:paraId="46DE8114" w14:textId="77777777" w:rsidR="00E82737" w:rsidRDefault="007D4EBE">
      <w:pPr>
        <w:numPr>
          <w:ilvl w:val="0"/>
          <w:numId w:val="4"/>
        </w:numPr>
        <w:ind w:hanging="360"/>
      </w:pPr>
      <w:r>
        <w:t xml:space="preserve">Producing attractive art and design displays promoting healthy lifestyles. </w:t>
      </w:r>
    </w:p>
    <w:p w14:paraId="610AC670" w14:textId="77777777" w:rsidR="00E82737" w:rsidRDefault="007D4EBE">
      <w:pPr>
        <w:spacing w:after="36" w:line="259" w:lineRule="auto"/>
        <w:ind w:left="0" w:firstLine="0"/>
        <w:jc w:val="left"/>
      </w:pPr>
      <w:r>
        <w:rPr>
          <w:sz w:val="22"/>
        </w:rPr>
        <w:t xml:space="preserve"> </w:t>
      </w:r>
    </w:p>
    <w:p w14:paraId="756B9F49" w14:textId="77777777" w:rsidR="00E82737" w:rsidRDefault="007D4EBE">
      <w:pPr>
        <w:numPr>
          <w:ilvl w:val="0"/>
          <w:numId w:val="4"/>
        </w:numPr>
        <w:ind w:hanging="360"/>
      </w:pPr>
      <w:r>
        <w:t xml:space="preserve">Internet research and learning materials to be accessed by pupils. </w:t>
      </w:r>
    </w:p>
    <w:p w14:paraId="3CCAA33D" w14:textId="77777777" w:rsidR="00E82737" w:rsidRDefault="007D4EBE">
      <w:pPr>
        <w:spacing w:after="17" w:line="259" w:lineRule="auto"/>
        <w:ind w:left="0" w:firstLine="0"/>
        <w:jc w:val="left"/>
      </w:pPr>
      <w:r>
        <w:t xml:space="preserve"> </w:t>
      </w:r>
    </w:p>
    <w:p w14:paraId="44E52E68" w14:textId="77777777" w:rsidR="00E82737" w:rsidRDefault="007D4EBE">
      <w:pPr>
        <w:pStyle w:val="Heading1"/>
        <w:ind w:left="-5"/>
      </w:pPr>
      <w:r>
        <w:t>11.</w:t>
      </w:r>
      <w:r>
        <w:t xml:space="preserve"> </w:t>
      </w:r>
      <w:r>
        <w:t xml:space="preserve">Pupil and Parent Involvement </w:t>
      </w:r>
    </w:p>
    <w:p w14:paraId="27321E0E" w14:textId="77777777" w:rsidR="00E82737" w:rsidRDefault="007D4EBE">
      <w:pPr>
        <w:spacing w:after="16" w:line="259" w:lineRule="auto"/>
        <w:ind w:left="0" w:firstLine="0"/>
        <w:jc w:val="left"/>
      </w:pPr>
      <w:r>
        <w:t xml:space="preserve"> </w:t>
      </w:r>
    </w:p>
    <w:p w14:paraId="48B7C37F" w14:textId="77777777" w:rsidR="00E82737" w:rsidRDefault="007D4EBE">
      <w:r>
        <w:t>As a school we value the opinions and suggestions of pupils and parents.</w:t>
      </w:r>
      <w:r>
        <w:t xml:space="preserve">  </w:t>
      </w:r>
    </w:p>
    <w:p w14:paraId="4CD3B2C2" w14:textId="77777777" w:rsidR="00E82737" w:rsidRDefault="007D4EBE">
      <w:pPr>
        <w:spacing w:after="19" w:line="259" w:lineRule="auto"/>
        <w:ind w:left="0" w:firstLine="0"/>
        <w:jc w:val="left"/>
      </w:pPr>
      <w:r>
        <w:t xml:space="preserve"> </w:t>
      </w:r>
    </w:p>
    <w:p w14:paraId="707D8B39" w14:textId="77777777" w:rsidR="00E82737" w:rsidRDefault="007D4EBE">
      <w:r>
        <w:t xml:space="preserve">Information concerning activities and events will be forwarded to parents through our weekly newsletter, the Friday Flyer. </w:t>
      </w:r>
    </w:p>
    <w:p w14:paraId="1B53063E" w14:textId="77777777" w:rsidR="00E82737" w:rsidRDefault="007D4EBE">
      <w:pPr>
        <w:spacing w:after="17" w:line="259" w:lineRule="auto"/>
        <w:ind w:left="0" w:firstLine="0"/>
        <w:jc w:val="left"/>
      </w:pPr>
      <w:r>
        <w:t xml:space="preserve"> </w:t>
      </w:r>
    </w:p>
    <w:p w14:paraId="5B2327CD" w14:textId="77777777" w:rsidR="00E82737" w:rsidRDefault="007D4EBE">
      <w:pPr>
        <w:pStyle w:val="Heading1"/>
        <w:ind w:left="-5"/>
      </w:pPr>
      <w:r>
        <w:t>12.</w:t>
      </w:r>
      <w:r>
        <w:t xml:space="preserve"> </w:t>
      </w:r>
      <w:r>
        <w:t xml:space="preserve">Managing Allergens </w:t>
      </w:r>
    </w:p>
    <w:p w14:paraId="6EBAD4E9" w14:textId="77777777" w:rsidR="00E82737" w:rsidRDefault="007D4EBE">
      <w:pPr>
        <w:spacing w:after="48" w:line="259" w:lineRule="auto"/>
        <w:ind w:left="0" w:firstLine="0"/>
        <w:jc w:val="left"/>
      </w:pPr>
      <w:r>
        <w:rPr>
          <w:sz w:val="22"/>
        </w:rPr>
        <w:t xml:space="preserve"> </w:t>
      </w:r>
    </w:p>
    <w:p w14:paraId="1086EF00" w14:textId="77777777" w:rsidR="00E82737" w:rsidRDefault="007D4EBE">
      <w:r>
        <w:t>The Food Information Regulations 2014 requires all food businesses, including schools, to show the allergen ingredients information for the food they serve. This makes it easier for the school to identify the foods that pupils with allergies can and cannot</w:t>
      </w:r>
      <w:r>
        <w:t xml:space="preserve"> have to eat. </w:t>
      </w:r>
    </w:p>
    <w:p w14:paraId="238B8C52" w14:textId="77777777" w:rsidR="00E82737" w:rsidRDefault="007D4EBE">
      <w:pPr>
        <w:spacing w:after="16" w:line="259" w:lineRule="auto"/>
        <w:ind w:left="0" w:firstLine="0"/>
        <w:jc w:val="left"/>
      </w:pPr>
      <w:r>
        <w:t xml:space="preserve"> </w:t>
      </w:r>
    </w:p>
    <w:p w14:paraId="3B92FDE8" w14:textId="77777777" w:rsidR="00E82737" w:rsidRDefault="007D4EBE">
      <w:r>
        <w:t xml:space="preserve">Our catering teams hold records of all children with dietary requirements including those with allergies and intolerances and aim to provide a like for like meal for the child wherever possible. </w:t>
      </w:r>
    </w:p>
    <w:p w14:paraId="11237823" w14:textId="77777777" w:rsidR="00E82737" w:rsidRDefault="007D4EBE">
      <w:r>
        <w:t>Allergen data for each day of the menu cycl</w:t>
      </w:r>
      <w:r>
        <w:t xml:space="preserve">e is available in the kitchen and the school office. </w:t>
      </w:r>
    </w:p>
    <w:p w14:paraId="18C49BCD" w14:textId="77777777" w:rsidR="00E82737" w:rsidRDefault="007D4EBE">
      <w:pPr>
        <w:spacing w:after="16" w:line="259" w:lineRule="auto"/>
        <w:ind w:left="0" w:firstLine="0"/>
        <w:jc w:val="left"/>
      </w:pPr>
      <w:r>
        <w:t xml:space="preserve"> </w:t>
      </w:r>
    </w:p>
    <w:p w14:paraId="4999CD15" w14:textId="77777777" w:rsidR="00E82737" w:rsidRDefault="007D4EBE">
      <w:r>
        <w:t>If there are any additions to the daily meal offer these are recorded on the Allergen Additions Sheet and if there is a change in ingredient and allergen information changes this is also recorded, our</w:t>
      </w:r>
      <w:r>
        <w:t xml:space="preserve"> Allergen Data is a working document. </w:t>
      </w:r>
    </w:p>
    <w:p w14:paraId="2C5D6EA7" w14:textId="77777777" w:rsidR="00E82737" w:rsidRDefault="007D4EBE">
      <w:pPr>
        <w:spacing w:after="19" w:line="259" w:lineRule="auto"/>
        <w:ind w:left="0" w:firstLine="0"/>
        <w:jc w:val="left"/>
      </w:pPr>
      <w:r>
        <w:t xml:space="preserve"> </w:t>
      </w:r>
    </w:p>
    <w:p w14:paraId="176AD636" w14:textId="77777777" w:rsidR="00E82737" w:rsidRDefault="007D4EBE">
      <w:r>
        <w:t xml:space="preserve">From October 2021 the Food Information Regulations included new requirements for the labelling of allergens in PPDS foods. </w:t>
      </w:r>
    </w:p>
    <w:p w14:paraId="78A88B6A" w14:textId="77777777" w:rsidR="00E82737" w:rsidRDefault="007D4EBE">
      <w:pPr>
        <w:spacing w:after="16" w:line="259" w:lineRule="auto"/>
        <w:ind w:left="0" w:firstLine="0"/>
        <w:jc w:val="left"/>
      </w:pPr>
      <w:r>
        <w:t xml:space="preserve"> </w:t>
      </w:r>
    </w:p>
    <w:p w14:paraId="74F94B61" w14:textId="77777777" w:rsidR="00E82737" w:rsidRDefault="007D4EBE">
      <w:r>
        <w:t>PPDS food is a food which has been packaged before the customer has chosen it, as a schoo</w:t>
      </w:r>
      <w:r>
        <w:t xml:space="preserve">l this can include: </w:t>
      </w:r>
    </w:p>
    <w:p w14:paraId="1ACDBB68" w14:textId="77777777" w:rsidR="00E82737" w:rsidRDefault="007D4EBE">
      <w:pPr>
        <w:spacing w:after="17" w:line="259" w:lineRule="auto"/>
        <w:ind w:left="0" w:firstLine="0"/>
        <w:jc w:val="left"/>
      </w:pPr>
      <w:r>
        <w:t xml:space="preserve"> </w:t>
      </w:r>
    </w:p>
    <w:p w14:paraId="619B3F4C" w14:textId="77777777" w:rsidR="00E82737" w:rsidRDefault="007D4EBE">
      <w:pPr>
        <w:numPr>
          <w:ilvl w:val="0"/>
          <w:numId w:val="5"/>
        </w:numPr>
        <w:ind w:hanging="360"/>
      </w:pPr>
      <w:r>
        <w:t xml:space="preserve">Any food packaged by the school. </w:t>
      </w:r>
    </w:p>
    <w:p w14:paraId="1BD8417F" w14:textId="77777777" w:rsidR="00E82737" w:rsidRDefault="007D4EBE">
      <w:pPr>
        <w:spacing w:after="36" w:line="259" w:lineRule="auto"/>
        <w:ind w:left="360" w:firstLine="0"/>
        <w:jc w:val="left"/>
      </w:pPr>
      <w:r>
        <w:rPr>
          <w:sz w:val="22"/>
        </w:rPr>
        <w:t xml:space="preserve"> </w:t>
      </w:r>
    </w:p>
    <w:p w14:paraId="5255546A" w14:textId="77777777" w:rsidR="00E82737" w:rsidRDefault="007D4EBE">
      <w:pPr>
        <w:numPr>
          <w:ilvl w:val="0"/>
          <w:numId w:val="5"/>
        </w:numPr>
        <w:ind w:hanging="360"/>
      </w:pPr>
      <w:r>
        <w:t xml:space="preserve">Food wrapped or packaged before the child selects it. </w:t>
      </w:r>
    </w:p>
    <w:p w14:paraId="2E9457F3" w14:textId="77777777" w:rsidR="00E82737" w:rsidRDefault="007D4EBE">
      <w:pPr>
        <w:spacing w:after="36" w:line="259" w:lineRule="auto"/>
        <w:ind w:left="0" w:firstLine="0"/>
        <w:jc w:val="left"/>
      </w:pPr>
      <w:r>
        <w:rPr>
          <w:sz w:val="22"/>
        </w:rPr>
        <w:t xml:space="preserve"> </w:t>
      </w:r>
    </w:p>
    <w:p w14:paraId="0BFEDF45" w14:textId="77777777" w:rsidR="00E82737" w:rsidRDefault="007D4EBE">
      <w:pPr>
        <w:numPr>
          <w:ilvl w:val="0"/>
          <w:numId w:val="5"/>
        </w:numPr>
        <w:ind w:hanging="360"/>
      </w:pPr>
      <w:r>
        <w:lastRenderedPageBreak/>
        <w:t xml:space="preserve">Potted items with lids on. </w:t>
      </w:r>
    </w:p>
    <w:p w14:paraId="4BC81350" w14:textId="77777777" w:rsidR="00E82737" w:rsidRDefault="007D4EBE">
      <w:pPr>
        <w:spacing w:after="16" w:line="259" w:lineRule="auto"/>
        <w:ind w:left="0" w:firstLine="0"/>
        <w:jc w:val="left"/>
      </w:pPr>
      <w:r>
        <w:t xml:space="preserve"> </w:t>
      </w:r>
    </w:p>
    <w:p w14:paraId="5599B535" w14:textId="77777777" w:rsidR="00E82737" w:rsidRDefault="007D4EBE">
      <w:r>
        <w:t xml:space="preserve">In the context of Natasha’s Law packaging does not just apply to professional packaging or wrapping that you may see in cafes and </w:t>
      </w:r>
      <w:proofErr w:type="gramStart"/>
      <w:r>
        <w:t>supermarkets</w:t>
      </w:r>
      <w:proofErr w:type="gramEnd"/>
      <w:r>
        <w:t xml:space="preserve"> but it is food which is wrapped in any way, for example, in cling film, a paper bag or a plastic bag tied with a </w:t>
      </w:r>
      <w:r>
        <w:t xml:space="preserve">knot.  The official definition is that the food is packaged in such a way that the contents cannot be altered without opening or changing the packaging. </w:t>
      </w:r>
    </w:p>
    <w:p w14:paraId="04C9A798" w14:textId="77777777" w:rsidR="00E82737" w:rsidRDefault="007D4EBE">
      <w:pPr>
        <w:spacing w:after="16" w:line="259" w:lineRule="auto"/>
        <w:ind w:left="0" w:firstLine="0"/>
        <w:jc w:val="left"/>
      </w:pPr>
      <w:r>
        <w:t xml:space="preserve"> </w:t>
      </w:r>
    </w:p>
    <w:p w14:paraId="472F36EE" w14:textId="77777777" w:rsidR="00E82737" w:rsidRDefault="007D4EBE">
      <w:r>
        <w:t xml:space="preserve">Foods that are not affected by this law are: </w:t>
      </w:r>
    </w:p>
    <w:p w14:paraId="795B1196" w14:textId="77777777" w:rsidR="00E82737" w:rsidRDefault="007D4EBE">
      <w:pPr>
        <w:spacing w:after="17" w:line="259" w:lineRule="auto"/>
        <w:ind w:left="0" w:firstLine="0"/>
        <w:jc w:val="left"/>
      </w:pPr>
      <w:r>
        <w:t xml:space="preserve"> </w:t>
      </w:r>
    </w:p>
    <w:p w14:paraId="35BEB27C" w14:textId="77777777" w:rsidR="00E82737" w:rsidRDefault="007D4EBE">
      <w:pPr>
        <w:numPr>
          <w:ilvl w:val="0"/>
          <w:numId w:val="5"/>
        </w:numPr>
        <w:ind w:hanging="360"/>
      </w:pPr>
      <w:r>
        <w:t xml:space="preserve">Food not in packaging. </w:t>
      </w:r>
    </w:p>
    <w:p w14:paraId="6FD216C9" w14:textId="77777777" w:rsidR="00E82737" w:rsidRDefault="007D4EBE">
      <w:pPr>
        <w:spacing w:after="0" w:line="259" w:lineRule="auto"/>
        <w:ind w:left="720" w:firstLine="0"/>
        <w:jc w:val="left"/>
      </w:pPr>
      <w:r>
        <w:t xml:space="preserve"> </w:t>
      </w:r>
    </w:p>
    <w:p w14:paraId="69C111C1" w14:textId="77777777" w:rsidR="00E82737" w:rsidRDefault="007D4EBE">
      <w:pPr>
        <w:numPr>
          <w:ilvl w:val="0"/>
          <w:numId w:val="5"/>
        </w:numPr>
        <w:ind w:hanging="360"/>
      </w:pPr>
      <w:r>
        <w:t xml:space="preserve">Food which is loose before a customer selects it. </w:t>
      </w:r>
    </w:p>
    <w:p w14:paraId="2ED31951" w14:textId="77777777" w:rsidR="00E82737" w:rsidRDefault="007D4EBE">
      <w:pPr>
        <w:spacing w:after="36" w:line="259" w:lineRule="auto"/>
        <w:ind w:left="0" w:firstLine="0"/>
        <w:jc w:val="left"/>
      </w:pPr>
      <w:r>
        <w:rPr>
          <w:sz w:val="22"/>
        </w:rPr>
        <w:t xml:space="preserve"> </w:t>
      </w:r>
    </w:p>
    <w:p w14:paraId="737F0A18" w14:textId="77777777" w:rsidR="00E82737" w:rsidRDefault="007D4EBE">
      <w:pPr>
        <w:numPr>
          <w:ilvl w:val="0"/>
          <w:numId w:val="5"/>
        </w:numPr>
        <w:ind w:hanging="360"/>
      </w:pPr>
      <w:r>
        <w:t xml:space="preserve">Loose food which was not packaged at the point it was ordered. </w:t>
      </w:r>
    </w:p>
    <w:p w14:paraId="6BB33A78" w14:textId="77777777" w:rsidR="00E82737" w:rsidRDefault="007D4EBE">
      <w:pPr>
        <w:spacing w:after="36" w:line="259" w:lineRule="auto"/>
        <w:ind w:left="0" w:firstLine="0"/>
        <w:jc w:val="left"/>
      </w:pPr>
      <w:r>
        <w:rPr>
          <w:sz w:val="22"/>
        </w:rPr>
        <w:t xml:space="preserve"> </w:t>
      </w:r>
    </w:p>
    <w:p w14:paraId="55D70242" w14:textId="77777777" w:rsidR="00E82737" w:rsidRDefault="007D4EBE">
      <w:pPr>
        <w:numPr>
          <w:ilvl w:val="0"/>
          <w:numId w:val="5"/>
        </w:numPr>
        <w:ind w:hanging="360"/>
      </w:pPr>
      <w:r>
        <w:t xml:space="preserve">Food supplied business to </w:t>
      </w:r>
      <w:proofErr w:type="gramStart"/>
      <w:r>
        <w:t>business, if</w:t>
      </w:r>
      <w:proofErr w:type="gramEnd"/>
      <w:r>
        <w:t xml:space="preserve"> individual items are labelled. </w:t>
      </w:r>
    </w:p>
    <w:p w14:paraId="347E70C6" w14:textId="77777777" w:rsidR="00E82737" w:rsidRDefault="007D4EBE">
      <w:pPr>
        <w:spacing w:after="16" w:line="259" w:lineRule="auto"/>
        <w:ind w:left="0" w:firstLine="0"/>
        <w:jc w:val="left"/>
      </w:pPr>
      <w:r>
        <w:t xml:space="preserve"> </w:t>
      </w:r>
    </w:p>
    <w:p w14:paraId="71B92AC0" w14:textId="77777777" w:rsidR="00E82737" w:rsidRDefault="007D4EBE">
      <w:r>
        <w:t>The labelling laws apply to children of all ages and a child’s a</w:t>
      </w:r>
      <w:r>
        <w:t xml:space="preserve">bility to interpret the information does not remove our responsibility to provide clear labelling. </w:t>
      </w:r>
    </w:p>
    <w:p w14:paraId="67AA0B3F" w14:textId="77777777" w:rsidR="00E82737" w:rsidRDefault="007D4EBE">
      <w:pPr>
        <w:spacing w:after="37" w:line="259" w:lineRule="auto"/>
        <w:ind w:left="0" w:firstLine="0"/>
        <w:jc w:val="left"/>
      </w:pPr>
      <w:r>
        <w:t xml:space="preserve"> </w:t>
      </w:r>
    </w:p>
    <w:p w14:paraId="017E67B4" w14:textId="77777777" w:rsidR="00E82737" w:rsidRDefault="007D4EBE">
      <w:pPr>
        <w:spacing w:after="0" w:line="259" w:lineRule="auto"/>
        <w:ind w:left="0" w:firstLine="0"/>
        <w:jc w:val="left"/>
      </w:pPr>
      <w:r>
        <w:t xml:space="preserve"> </w:t>
      </w:r>
      <w:r>
        <w:tab/>
      </w:r>
      <w:r>
        <w:t xml:space="preserve"> </w:t>
      </w:r>
    </w:p>
    <w:p w14:paraId="695D0282" w14:textId="77777777" w:rsidR="00E82737" w:rsidRDefault="007D4EBE">
      <w:r>
        <w:t xml:space="preserve">The 14 allergens which we, as required by law, </w:t>
      </w:r>
      <w:proofErr w:type="gramStart"/>
      <w:r>
        <w:t>are be</w:t>
      </w:r>
      <w:proofErr w:type="gramEnd"/>
      <w:r>
        <w:t xml:space="preserve"> required to label are: </w:t>
      </w:r>
    </w:p>
    <w:p w14:paraId="3036362E" w14:textId="77777777" w:rsidR="00E82737" w:rsidRDefault="007D4EBE">
      <w:pPr>
        <w:spacing w:after="18" w:line="259" w:lineRule="auto"/>
        <w:ind w:left="0" w:firstLine="0"/>
        <w:jc w:val="left"/>
      </w:pPr>
      <w:r>
        <w:t xml:space="preserve"> </w:t>
      </w:r>
    </w:p>
    <w:p w14:paraId="2AC958CE" w14:textId="77777777" w:rsidR="00E82737" w:rsidRDefault="007D4EBE">
      <w:pPr>
        <w:numPr>
          <w:ilvl w:val="0"/>
          <w:numId w:val="5"/>
        </w:numPr>
        <w:ind w:hanging="360"/>
      </w:pPr>
      <w:r>
        <w:t xml:space="preserve">Celery </w:t>
      </w:r>
    </w:p>
    <w:p w14:paraId="0960A55D" w14:textId="77777777" w:rsidR="00E82737" w:rsidRDefault="007D4EBE">
      <w:pPr>
        <w:numPr>
          <w:ilvl w:val="0"/>
          <w:numId w:val="5"/>
        </w:numPr>
        <w:ind w:hanging="360"/>
      </w:pPr>
      <w:r>
        <w:t xml:space="preserve">Cereals containing gluten and wheat, such as barley and oats. </w:t>
      </w:r>
    </w:p>
    <w:p w14:paraId="5BB4A20C" w14:textId="77777777" w:rsidR="00E82737" w:rsidRDefault="007D4EBE">
      <w:pPr>
        <w:numPr>
          <w:ilvl w:val="0"/>
          <w:numId w:val="5"/>
        </w:numPr>
        <w:ind w:hanging="360"/>
      </w:pPr>
      <w:r>
        <w:t xml:space="preserve">Crustaceans such as crab and prawn. </w:t>
      </w:r>
    </w:p>
    <w:p w14:paraId="3BB98837" w14:textId="77777777" w:rsidR="00E82737" w:rsidRDefault="007D4EBE">
      <w:pPr>
        <w:numPr>
          <w:ilvl w:val="0"/>
          <w:numId w:val="5"/>
        </w:numPr>
        <w:ind w:hanging="360"/>
      </w:pPr>
      <w:r>
        <w:t xml:space="preserve">Eggs. </w:t>
      </w:r>
    </w:p>
    <w:p w14:paraId="57AB885C" w14:textId="77777777" w:rsidR="00E82737" w:rsidRDefault="007D4EBE">
      <w:pPr>
        <w:numPr>
          <w:ilvl w:val="0"/>
          <w:numId w:val="5"/>
        </w:numPr>
        <w:ind w:hanging="360"/>
      </w:pPr>
      <w:r>
        <w:t xml:space="preserve">Fish. </w:t>
      </w:r>
    </w:p>
    <w:p w14:paraId="6A9B1E37" w14:textId="77777777" w:rsidR="00E82737" w:rsidRDefault="007D4EBE">
      <w:pPr>
        <w:numPr>
          <w:ilvl w:val="0"/>
          <w:numId w:val="5"/>
        </w:numPr>
        <w:ind w:hanging="360"/>
      </w:pPr>
      <w:r>
        <w:t xml:space="preserve">Lupin. </w:t>
      </w:r>
    </w:p>
    <w:p w14:paraId="5BE31A4A" w14:textId="77777777" w:rsidR="00E82737" w:rsidRDefault="007D4EBE">
      <w:pPr>
        <w:numPr>
          <w:ilvl w:val="0"/>
          <w:numId w:val="5"/>
        </w:numPr>
        <w:ind w:hanging="360"/>
      </w:pPr>
      <w:r>
        <w:t xml:space="preserve">Milk. </w:t>
      </w:r>
    </w:p>
    <w:p w14:paraId="327481D1" w14:textId="77777777" w:rsidR="00E82737" w:rsidRDefault="007D4EBE">
      <w:pPr>
        <w:numPr>
          <w:ilvl w:val="0"/>
          <w:numId w:val="5"/>
        </w:numPr>
        <w:ind w:hanging="360"/>
      </w:pPr>
      <w:r>
        <w:t xml:space="preserve">Molluscs such as mussels and oysters. </w:t>
      </w:r>
    </w:p>
    <w:p w14:paraId="3AA50F36" w14:textId="77777777" w:rsidR="00E82737" w:rsidRDefault="007D4EBE">
      <w:pPr>
        <w:numPr>
          <w:ilvl w:val="0"/>
          <w:numId w:val="5"/>
        </w:numPr>
        <w:ind w:hanging="360"/>
      </w:pPr>
      <w:r>
        <w:t xml:space="preserve">Mustard. </w:t>
      </w:r>
    </w:p>
    <w:p w14:paraId="69454DC0" w14:textId="77777777" w:rsidR="00E82737" w:rsidRDefault="007D4EBE">
      <w:pPr>
        <w:numPr>
          <w:ilvl w:val="0"/>
          <w:numId w:val="5"/>
        </w:numPr>
        <w:ind w:hanging="360"/>
      </w:pPr>
      <w:r>
        <w:t xml:space="preserve">Nuts. </w:t>
      </w:r>
    </w:p>
    <w:p w14:paraId="22C4B55D" w14:textId="77777777" w:rsidR="00E82737" w:rsidRDefault="007D4EBE">
      <w:pPr>
        <w:numPr>
          <w:ilvl w:val="0"/>
          <w:numId w:val="5"/>
        </w:numPr>
        <w:ind w:hanging="360"/>
      </w:pPr>
      <w:r>
        <w:t xml:space="preserve">Sesame. </w:t>
      </w:r>
    </w:p>
    <w:p w14:paraId="6F6E78DD" w14:textId="77777777" w:rsidR="00E82737" w:rsidRDefault="007D4EBE">
      <w:pPr>
        <w:numPr>
          <w:ilvl w:val="0"/>
          <w:numId w:val="5"/>
        </w:numPr>
        <w:ind w:hanging="360"/>
      </w:pPr>
      <w:r>
        <w:t xml:space="preserve">Soya. </w:t>
      </w:r>
    </w:p>
    <w:p w14:paraId="7C1FAC72" w14:textId="77777777" w:rsidR="00E82737" w:rsidRDefault="007D4EBE">
      <w:pPr>
        <w:numPr>
          <w:ilvl w:val="0"/>
          <w:numId w:val="5"/>
        </w:numPr>
        <w:ind w:hanging="360"/>
      </w:pPr>
      <w:r>
        <w:t xml:space="preserve">Sulphur Dioxide. </w:t>
      </w:r>
    </w:p>
    <w:p w14:paraId="66277C7C" w14:textId="77777777" w:rsidR="00E82737" w:rsidRDefault="007D4EBE">
      <w:pPr>
        <w:spacing w:after="16" w:line="259" w:lineRule="auto"/>
        <w:ind w:left="0" w:firstLine="0"/>
        <w:jc w:val="left"/>
      </w:pPr>
      <w:r>
        <w:t xml:space="preserve"> </w:t>
      </w:r>
    </w:p>
    <w:p w14:paraId="13DF909E" w14:textId="77777777" w:rsidR="00E82737" w:rsidRDefault="007D4EBE">
      <w:r>
        <w:t xml:space="preserve">To ensure the safety of our school we will: </w:t>
      </w:r>
    </w:p>
    <w:p w14:paraId="02BBC2A3" w14:textId="77777777" w:rsidR="00E82737" w:rsidRDefault="007D4EBE">
      <w:pPr>
        <w:spacing w:after="17" w:line="259" w:lineRule="auto"/>
        <w:ind w:left="0" w:firstLine="0"/>
        <w:jc w:val="left"/>
      </w:pPr>
      <w:r>
        <w:t xml:space="preserve"> </w:t>
      </w:r>
    </w:p>
    <w:p w14:paraId="78269465" w14:textId="77777777" w:rsidR="00E82737" w:rsidRDefault="007D4EBE">
      <w:pPr>
        <w:numPr>
          <w:ilvl w:val="0"/>
          <w:numId w:val="5"/>
        </w:numPr>
        <w:ind w:hanging="360"/>
      </w:pPr>
      <w:r>
        <w:t xml:space="preserve">Complete allergen data for all food served in our school. </w:t>
      </w:r>
    </w:p>
    <w:p w14:paraId="7B17D4D6" w14:textId="77777777" w:rsidR="00E82737" w:rsidRDefault="007D4EBE">
      <w:pPr>
        <w:spacing w:after="0" w:line="259" w:lineRule="auto"/>
        <w:ind w:left="720" w:firstLine="0"/>
        <w:jc w:val="left"/>
      </w:pPr>
      <w:r>
        <w:t xml:space="preserve"> </w:t>
      </w:r>
    </w:p>
    <w:p w14:paraId="5C4D071B" w14:textId="77777777" w:rsidR="00E82737" w:rsidRDefault="007D4EBE">
      <w:pPr>
        <w:numPr>
          <w:ilvl w:val="0"/>
          <w:numId w:val="5"/>
        </w:numPr>
        <w:ind w:hanging="360"/>
      </w:pPr>
      <w:r>
        <w:t xml:space="preserve">List all ingredients on the labels of any food that is made on site and packaged before being selected. </w:t>
      </w:r>
    </w:p>
    <w:p w14:paraId="12169045" w14:textId="77777777" w:rsidR="00E82737" w:rsidRDefault="007D4EBE">
      <w:pPr>
        <w:spacing w:after="36" w:line="259" w:lineRule="auto"/>
        <w:ind w:left="0" w:firstLine="0"/>
        <w:jc w:val="left"/>
      </w:pPr>
      <w:r>
        <w:rPr>
          <w:sz w:val="22"/>
        </w:rPr>
        <w:lastRenderedPageBreak/>
        <w:t xml:space="preserve"> </w:t>
      </w:r>
    </w:p>
    <w:p w14:paraId="06A96B68" w14:textId="77777777" w:rsidR="00E82737" w:rsidRDefault="007D4EBE">
      <w:pPr>
        <w:numPr>
          <w:ilvl w:val="0"/>
          <w:numId w:val="5"/>
        </w:numPr>
        <w:ind w:hanging="360"/>
      </w:pPr>
      <w:r>
        <w:t>Ensure we emphasise any allergens present each time they appear in an ingredients list along with minimizing the amount of allergenic ingredients whe</w:t>
      </w:r>
      <w:r>
        <w:t xml:space="preserve">re possible. </w:t>
      </w:r>
    </w:p>
    <w:p w14:paraId="2C8A1B12" w14:textId="77777777" w:rsidR="00E82737" w:rsidRDefault="007D4EBE">
      <w:pPr>
        <w:spacing w:after="36" w:line="259" w:lineRule="auto"/>
        <w:ind w:left="0" w:firstLine="0"/>
        <w:jc w:val="left"/>
      </w:pPr>
      <w:r>
        <w:rPr>
          <w:sz w:val="22"/>
        </w:rPr>
        <w:t xml:space="preserve"> </w:t>
      </w:r>
    </w:p>
    <w:p w14:paraId="493D5469" w14:textId="77777777" w:rsidR="00E82737" w:rsidRDefault="007D4EBE">
      <w:pPr>
        <w:numPr>
          <w:ilvl w:val="0"/>
          <w:numId w:val="5"/>
        </w:numPr>
        <w:ind w:hanging="360"/>
      </w:pPr>
      <w:r>
        <w:t xml:space="preserve">All our catering team are to be aware of their responsibility to provide correct allergen information. </w:t>
      </w:r>
    </w:p>
    <w:p w14:paraId="50DC15F0" w14:textId="77777777" w:rsidR="00E82737" w:rsidRDefault="007D4EBE">
      <w:pPr>
        <w:spacing w:after="0" w:line="259" w:lineRule="auto"/>
        <w:ind w:left="720" w:firstLine="0"/>
        <w:jc w:val="left"/>
      </w:pPr>
      <w:r>
        <w:t xml:space="preserve"> </w:t>
      </w:r>
    </w:p>
    <w:p w14:paraId="26427134" w14:textId="77777777" w:rsidR="00E82737" w:rsidRDefault="007D4EBE">
      <w:pPr>
        <w:numPr>
          <w:ilvl w:val="0"/>
          <w:numId w:val="5"/>
        </w:numPr>
        <w:ind w:hanging="360"/>
      </w:pPr>
      <w:r>
        <w:t xml:space="preserve">Ensure that all our catering team are trained in allergy awareness and </w:t>
      </w:r>
    </w:p>
    <w:p w14:paraId="5DFDA9A3" w14:textId="77777777" w:rsidR="00E82737" w:rsidRDefault="007D4EBE">
      <w:pPr>
        <w:ind w:left="730"/>
      </w:pPr>
      <w:r>
        <w:t xml:space="preserve">how to respond to questions on ingredients. </w:t>
      </w:r>
    </w:p>
    <w:p w14:paraId="6761B292" w14:textId="77777777" w:rsidR="00E82737" w:rsidRDefault="00E82737">
      <w:pPr>
        <w:sectPr w:rsidR="00E82737">
          <w:footerReference w:type="even" r:id="rId10"/>
          <w:footerReference w:type="default" r:id="rId11"/>
          <w:footerReference w:type="first" r:id="rId12"/>
          <w:pgSz w:w="11906" w:h="16838"/>
          <w:pgMar w:top="1440" w:right="1434" w:bottom="1728" w:left="1440" w:header="720" w:footer="720" w:gutter="0"/>
          <w:cols w:space="720"/>
          <w:titlePg/>
        </w:sectPr>
      </w:pPr>
    </w:p>
    <w:p w14:paraId="2A0C7B82" w14:textId="77777777" w:rsidR="00E82737" w:rsidRDefault="007D4EBE">
      <w:pPr>
        <w:tabs>
          <w:tab w:val="center" w:pos="6886"/>
        </w:tabs>
        <w:spacing w:after="0" w:line="259" w:lineRule="auto"/>
        <w:ind w:left="0" w:firstLine="0"/>
        <w:jc w:val="left"/>
      </w:pPr>
      <w:r>
        <w:rPr>
          <w:sz w:val="22"/>
        </w:rPr>
        <w:lastRenderedPageBreak/>
        <w:t xml:space="preserve">  </w:t>
      </w:r>
      <w:r>
        <w:rPr>
          <w:sz w:val="22"/>
        </w:rPr>
        <w:t xml:space="preserve"> </w:t>
      </w:r>
      <w:r>
        <w:rPr>
          <w:sz w:val="22"/>
        </w:rPr>
        <w:tab/>
      </w:r>
      <w:r>
        <w:rPr>
          <w:rFonts w:ascii="Calibri" w:eastAsia="Calibri" w:hAnsi="Calibri" w:cs="Calibri"/>
          <w:noProof/>
          <w:sz w:val="22"/>
        </w:rPr>
        <mc:AlternateContent>
          <mc:Choice Requires="wpg">
            <w:drawing>
              <wp:inline distT="0" distB="0" distL="0" distR="0" wp14:anchorId="145A4B89" wp14:editId="67107513">
                <wp:extent cx="8171688" cy="5782056"/>
                <wp:effectExtent l="0" t="0" r="0" b="0"/>
                <wp:docPr id="7113" name="Group 7113"/>
                <wp:cNvGraphicFramePr/>
                <a:graphic xmlns:a="http://schemas.openxmlformats.org/drawingml/2006/main">
                  <a:graphicData uri="http://schemas.microsoft.com/office/word/2010/wordprocessingGroup">
                    <wpg:wgp>
                      <wpg:cNvGrpSpPr/>
                      <wpg:grpSpPr>
                        <a:xfrm>
                          <a:off x="0" y="0"/>
                          <a:ext cx="8171688" cy="5782056"/>
                          <a:chOff x="0" y="0"/>
                          <a:chExt cx="8171688" cy="5782056"/>
                        </a:xfrm>
                      </wpg:grpSpPr>
                      <pic:pic xmlns:pic="http://schemas.openxmlformats.org/drawingml/2006/picture">
                        <pic:nvPicPr>
                          <pic:cNvPr id="537" name="Picture 537"/>
                          <pic:cNvPicPr/>
                        </pic:nvPicPr>
                        <pic:blipFill>
                          <a:blip r:embed="rId13"/>
                          <a:stretch>
                            <a:fillRect/>
                          </a:stretch>
                        </pic:blipFill>
                        <pic:spPr>
                          <a:xfrm>
                            <a:off x="0" y="0"/>
                            <a:ext cx="8171688" cy="2892552"/>
                          </a:xfrm>
                          <a:prstGeom prst="rect">
                            <a:avLst/>
                          </a:prstGeom>
                        </pic:spPr>
                      </pic:pic>
                      <pic:pic xmlns:pic="http://schemas.openxmlformats.org/drawingml/2006/picture">
                        <pic:nvPicPr>
                          <pic:cNvPr id="539" name="Picture 539"/>
                          <pic:cNvPicPr/>
                        </pic:nvPicPr>
                        <pic:blipFill>
                          <a:blip r:embed="rId14"/>
                          <a:stretch>
                            <a:fillRect/>
                          </a:stretch>
                        </pic:blipFill>
                        <pic:spPr>
                          <a:xfrm>
                            <a:off x="0" y="2892552"/>
                            <a:ext cx="8171688" cy="2889504"/>
                          </a:xfrm>
                          <a:prstGeom prst="rect">
                            <a:avLst/>
                          </a:prstGeom>
                        </pic:spPr>
                      </pic:pic>
                    </wpg:wgp>
                  </a:graphicData>
                </a:graphic>
              </wp:inline>
            </w:drawing>
          </mc:Choice>
          <mc:Fallback xmlns:a="http://schemas.openxmlformats.org/drawingml/2006/main">
            <w:pict>
              <v:group id="Group 7113" style="width:643.44pt;height:455.28pt;mso-position-horizontal-relative:char;mso-position-vertical-relative:line" coordsize="81716,57820">
                <v:shape id="Picture 537" style="position:absolute;width:81716;height:28925;left:0;top:0;" filled="f">
                  <v:imagedata r:id="rId15"/>
                </v:shape>
                <v:shape id="Picture 539" style="position:absolute;width:81716;height:28895;left:0;top:28925;" filled="f">
                  <v:imagedata r:id="rId16"/>
                </v:shape>
              </v:group>
            </w:pict>
          </mc:Fallback>
        </mc:AlternateContent>
      </w:r>
    </w:p>
    <w:sectPr w:rsidR="00E82737">
      <w:footerReference w:type="even" r:id="rId17"/>
      <w:footerReference w:type="default" r:id="rId18"/>
      <w:footerReference w:type="first" r:id="rId19"/>
      <w:pgSz w:w="16838" w:h="11906" w:orient="landscape"/>
      <w:pgMar w:top="1440" w:right="1440" w:bottom="136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55CC8" w14:textId="77777777" w:rsidR="00000000" w:rsidRDefault="007D4EBE">
      <w:pPr>
        <w:spacing w:after="0" w:line="240" w:lineRule="auto"/>
      </w:pPr>
      <w:r>
        <w:separator/>
      </w:r>
    </w:p>
  </w:endnote>
  <w:endnote w:type="continuationSeparator" w:id="0">
    <w:p w14:paraId="5F4CE9D3" w14:textId="77777777" w:rsidR="00000000" w:rsidRDefault="007D4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0ABB" w14:textId="77777777" w:rsidR="00E82737" w:rsidRDefault="007D4EBE">
    <w:pPr>
      <w:spacing w:after="0" w:line="259" w:lineRule="auto"/>
      <w:ind w:left="0" w:right="6"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5DED65D3" w14:textId="77777777" w:rsidR="00E82737" w:rsidRDefault="007D4EBE">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561D" w14:textId="77777777" w:rsidR="00E82737" w:rsidRDefault="007D4EBE">
    <w:pPr>
      <w:spacing w:after="0" w:line="259" w:lineRule="auto"/>
      <w:ind w:left="0" w:right="6"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293498D6" w14:textId="77777777" w:rsidR="00E82737" w:rsidRDefault="007D4EBE">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E514" w14:textId="77777777" w:rsidR="00E82737" w:rsidRDefault="00E8273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4889" w14:textId="77777777" w:rsidR="00E82737" w:rsidRDefault="00E82737">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97F0" w14:textId="77777777" w:rsidR="00E82737" w:rsidRDefault="00E82737">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D88C" w14:textId="77777777" w:rsidR="00E82737" w:rsidRDefault="00E8273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83D7B" w14:textId="77777777" w:rsidR="00000000" w:rsidRDefault="007D4EBE">
      <w:pPr>
        <w:spacing w:after="0" w:line="240" w:lineRule="auto"/>
      </w:pPr>
      <w:r>
        <w:separator/>
      </w:r>
    </w:p>
  </w:footnote>
  <w:footnote w:type="continuationSeparator" w:id="0">
    <w:p w14:paraId="0B5C38D8" w14:textId="77777777" w:rsidR="00000000" w:rsidRDefault="007D4E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F5948"/>
    <w:multiLevelType w:val="hybridMultilevel"/>
    <w:tmpl w:val="E6608C36"/>
    <w:lvl w:ilvl="0" w:tplc="929272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30C63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C8628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DA06F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2D98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86536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A34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AB43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40165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AF91933"/>
    <w:multiLevelType w:val="hybridMultilevel"/>
    <w:tmpl w:val="E3921B86"/>
    <w:lvl w:ilvl="0" w:tplc="39A6ECA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EE515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D2A4E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4FA1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E03E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1C414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7C30C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8AD61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A2E7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3E486F"/>
    <w:multiLevelType w:val="hybridMultilevel"/>
    <w:tmpl w:val="4164F990"/>
    <w:lvl w:ilvl="0" w:tplc="CB6C914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CE8E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DAE3D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0A24F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A0AEC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B04F1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4E83E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4E993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21AF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CC71268"/>
    <w:multiLevelType w:val="hybridMultilevel"/>
    <w:tmpl w:val="B858BC82"/>
    <w:lvl w:ilvl="0" w:tplc="689CC3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5E016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B0206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E447D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CA7D5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98147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9A08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211D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CA801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B8D333B"/>
    <w:multiLevelType w:val="hybridMultilevel"/>
    <w:tmpl w:val="367C9BC4"/>
    <w:lvl w:ilvl="0" w:tplc="5170BD0A">
      <w:start w:val="1"/>
      <w:numFmt w:val="decimal"/>
      <w:lvlText w:val="%1."/>
      <w:lvlJc w:val="left"/>
      <w:pPr>
        <w:ind w:left="65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B39E2246">
      <w:start w:val="1"/>
      <w:numFmt w:val="lowerLetter"/>
      <w:lvlText w:val="%2"/>
      <w:lvlJc w:val="left"/>
      <w:pPr>
        <w:ind w:left="11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54084E88">
      <w:start w:val="1"/>
      <w:numFmt w:val="lowerRoman"/>
      <w:lvlText w:val="%3"/>
      <w:lvlJc w:val="left"/>
      <w:pPr>
        <w:ind w:left="19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50425D3C">
      <w:start w:val="1"/>
      <w:numFmt w:val="decimal"/>
      <w:lvlText w:val="%4"/>
      <w:lvlJc w:val="left"/>
      <w:pPr>
        <w:ind w:left="26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4080E99E">
      <w:start w:val="1"/>
      <w:numFmt w:val="lowerLetter"/>
      <w:lvlText w:val="%5"/>
      <w:lvlJc w:val="left"/>
      <w:pPr>
        <w:ind w:left="33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108059DE">
      <w:start w:val="1"/>
      <w:numFmt w:val="lowerRoman"/>
      <w:lvlText w:val="%6"/>
      <w:lvlJc w:val="left"/>
      <w:pPr>
        <w:ind w:left="40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27D8F028">
      <w:start w:val="1"/>
      <w:numFmt w:val="decimal"/>
      <w:lvlText w:val="%7"/>
      <w:lvlJc w:val="left"/>
      <w:pPr>
        <w:ind w:left="47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F0602934">
      <w:start w:val="1"/>
      <w:numFmt w:val="lowerLetter"/>
      <w:lvlText w:val="%8"/>
      <w:lvlJc w:val="left"/>
      <w:pPr>
        <w:ind w:left="5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2E7C9FAE">
      <w:start w:val="1"/>
      <w:numFmt w:val="lowerRoman"/>
      <w:lvlText w:val="%9"/>
      <w:lvlJc w:val="left"/>
      <w:pPr>
        <w:ind w:left="6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num w:numId="1" w16cid:durableId="1051611912">
    <w:abstractNumId w:val="4"/>
  </w:num>
  <w:num w:numId="2" w16cid:durableId="749697693">
    <w:abstractNumId w:val="1"/>
  </w:num>
  <w:num w:numId="3" w16cid:durableId="253444581">
    <w:abstractNumId w:val="3"/>
  </w:num>
  <w:num w:numId="4" w16cid:durableId="1390762694">
    <w:abstractNumId w:val="0"/>
  </w:num>
  <w:num w:numId="5" w16cid:durableId="917640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737"/>
    <w:rsid w:val="007D4EBE"/>
    <w:rsid w:val="00E82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CC78"/>
  <w15:docId w15:val="{09C96763-920D-4E9C-A289-138749788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4"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0.jp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1592</Words>
  <Characters>9078</Characters>
  <Application>Microsoft Office Word</Application>
  <DocSecurity>0</DocSecurity>
  <Lines>75</Lines>
  <Paragraphs>21</Paragraphs>
  <ScaleCrop>false</ScaleCrop>
  <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MPA Whole School Food Policy</dc:title>
  <dc:subject/>
  <dc:creator>MAPA_Katie.Hazelton</dc:creator>
  <cp:keywords/>
  <cp:lastModifiedBy>Nina Wood</cp:lastModifiedBy>
  <cp:revision>2</cp:revision>
  <dcterms:created xsi:type="dcterms:W3CDTF">2023-10-16T12:33:00Z</dcterms:created>
  <dcterms:modified xsi:type="dcterms:W3CDTF">2023-10-16T12:33:00Z</dcterms:modified>
</cp:coreProperties>
</file>